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72" w:rsidRPr="009D1472" w:rsidRDefault="009D1472" w:rsidP="009D1472">
      <w:pPr>
        <w:ind w:firstLine="708"/>
        <w:rPr>
          <w:rFonts w:ascii="Times New Roman" w:hAnsi="Times New Roman"/>
          <w:b/>
        </w:rPr>
      </w:pPr>
    </w:p>
    <w:p w:rsidR="009D1472" w:rsidRPr="009D1472" w:rsidRDefault="009D1472" w:rsidP="009D1472">
      <w:pPr>
        <w:widowControl w:val="0"/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D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9D1472" w:rsidRPr="009D1472" w:rsidRDefault="009D1472" w:rsidP="009D1472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  <w:r w:rsidRPr="009D1472">
        <w:rPr>
          <w:rFonts w:ascii="Times New Roman" w:hAnsi="Times New Roman"/>
          <w:b/>
          <w:sz w:val="24"/>
          <w:szCs w:val="24"/>
        </w:rPr>
        <w:t>Директор  МУП «СЖКХ»</w:t>
      </w:r>
    </w:p>
    <w:p w:rsidR="009D1472" w:rsidRPr="009D1472" w:rsidRDefault="009D1472" w:rsidP="009D1472">
      <w:pPr>
        <w:spacing w:after="0"/>
        <w:ind w:left="6372" w:firstLine="708"/>
        <w:rPr>
          <w:rFonts w:ascii="Times New Roman" w:hAnsi="Times New Roman"/>
          <w:b/>
          <w:sz w:val="24"/>
          <w:szCs w:val="24"/>
          <w:lang w:val="ru-MO"/>
        </w:rPr>
      </w:pPr>
    </w:p>
    <w:p w:rsidR="009D1472" w:rsidRPr="009D1472" w:rsidRDefault="009D1472" w:rsidP="009D1472">
      <w:pPr>
        <w:spacing w:after="0"/>
        <w:ind w:left="6372"/>
        <w:rPr>
          <w:rFonts w:ascii="Times New Roman" w:hAnsi="Times New Roman"/>
          <w:b/>
          <w:sz w:val="24"/>
          <w:szCs w:val="24"/>
        </w:rPr>
      </w:pPr>
      <w:r w:rsidRPr="009D1472">
        <w:rPr>
          <w:rFonts w:ascii="Times New Roman" w:hAnsi="Times New Roman"/>
          <w:b/>
          <w:sz w:val="24"/>
          <w:szCs w:val="24"/>
        </w:rPr>
        <w:t xml:space="preserve">____________ </w:t>
      </w:r>
      <w:r w:rsidRPr="009D1472">
        <w:rPr>
          <w:rFonts w:ascii="Times New Roman" w:eastAsia="Times New Roman" w:hAnsi="Times New Roman"/>
          <w:sz w:val="24"/>
          <w:szCs w:val="24"/>
        </w:rPr>
        <w:t>Антонов И.Д.</w:t>
      </w:r>
      <w:bookmarkStart w:id="0" w:name="_GoBack"/>
      <w:bookmarkEnd w:id="0"/>
    </w:p>
    <w:p w:rsidR="009D1472" w:rsidRPr="009D1472" w:rsidRDefault="009D1472" w:rsidP="009D1472">
      <w:pPr>
        <w:spacing w:after="0"/>
        <w:ind w:left="6372"/>
        <w:rPr>
          <w:rFonts w:ascii="Times New Roman" w:hAnsi="Times New Roman"/>
          <w:b/>
          <w:sz w:val="24"/>
          <w:szCs w:val="24"/>
          <w:lang w:val="ru-MO"/>
        </w:rPr>
      </w:pPr>
      <w:r w:rsidRPr="009D1472">
        <w:rPr>
          <w:rFonts w:ascii="Times New Roman" w:hAnsi="Times New Roman"/>
          <w:b/>
          <w:sz w:val="24"/>
          <w:szCs w:val="24"/>
        </w:rPr>
        <w:t>«____»_____________2021г</w:t>
      </w:r>
    </w:p>
    <w:p w:rsidR="009D1472" w:rsidRPr="009D1472" w:rsidRDefault="009D1472" w:rsidP="009D14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376B64" w:rsidRDefault="00F94C1E" w:rsidP="003E2E88">
      <w:pPr>
        <w:pStyle w:val="20"/>
        <w:spacing w:line="276" w:lineRule="auto"/>
        <w:jc w:val="center"/>
        <w:rPr>
          <w:color w:val="000000"/>
          <w:lang w:val="ru-MO"/>
        </w:rPr>
      </w:pPr>
      <w:r>
        <w:rPr>
          <w:color w:val="000000"/>
        </w:rPr>
        <w:t>ЗАКУПОЧНАЯ ДОКУМЕНТАЦИЯ</w:t>
      </w:r>
      <w:r w:rsidR="00376B64">
        <w:rPr>
          <w:color w:val="000000"/>
          <w:lang w:val="ru-MO"/>
        </w:rPr>
        <w:t xml:space="preserve"> </w:t>
      </w:r>
    </w:p>
    <w:p w:rsidR="002D64DE" w:rsidRDefault="00977419" w:rsidP="002D64DE">
      <w:pPr>
        <w:pStyle w:val="20"/>
        <w:spacing w:line="276" w:lineRule="auto"/>
        <w:jc w:val="center"/>
        <w:rPr>
          <w:rStyle w:val="10"/>
          <w:color w:val="000000"/>
          <w:lang w:val="ru-MO"/>
        </w:rPr>
      </w:pPr>
      <w:r w:rsidRPr="003E2E88">
        <w:rPr>
          <w:color w:val="000000"/>
          <w:lang w:val="ru-MO"/>
        </w:rPr>
        <w:t>для</w:t>
      </w:r>
      <w:r w:rsidR="00F94C1E" w:rsidRPr="003E2E88">
        <w:rPr>
          <w:color w:val="000000"/>
        </w:rPr>
        <w:t xml:space="preserve"> </w:t>
      </w:r>
      <w:r w:rsidRPr="003E2E88">
        <w:rPr>
          <w:color w:val="000000"/>
          <w:lang w:val="ru-MO"/>
        </w:rPr>
        <w:t xml:space="preserve">проведения </w:t>
      </w:r>
      <w:r w:rsidR="00F94C1E" w:rsidRPr="003E2E88">
        <w:rPr>
          <w:color w:val="000000"/>
        </w:rPr>
        <w:t xml:space="preserve">запроса предложений </w:t>
      </w:r>
      <w:r w:rsidRPr="003E2E88">
        <w:rPr>
          <w:color w:val="000000"/>
          <w:lang w:val="ru-MO"/>
        </w:rPr>
        <w:t>по</w:t>
      </w:r>
      <w:r w:rsidR="00376B64" w:rsidRPr="003E2E88">
        <w:rPr>
          <w:color w:val="000000"/>
          <w:lang w:val="ru-MO"/>
        </w:rPr>
        <w:t xml:space="preserve"> </w:t>
      </w:r>
      <w:r w:rsidR="002D64DE">
        <w:rPr>
          <w:color w:val="000000"/>
          <w:lang w:val="ru-MO"/>
        </w:rPr>
        <w:t>закупке</w:t>
      </w:r>
      <w:r w:rsidR="003E2E88" w:rsidRPr="003E2E88">
        <w:rPr>
          <w:rStyle w:val="10"/>
          <w:color w:val="000000"/>
          <w:lang w:val="ru-MO"/>
        </w:rPr>
        <w:t>,</w:t>
      </w:r>
    </w:p>
    <w:p w:rsidR="002D64DE" w:rsidRDefault="002D64DE" w:rsidP="002D64DE">
      <w:pPr>
        <w:pStyle w:val="20"/>
        <w:spacing w:line="276" w:lineRule="auto"/>
        <w:jc w:val="center"/>
        <w:rPr>
          <w:rStyle w:val="10"/>
          <w:color w:val="000000"/>
          <w:lang w:val="ru-MO"/>
        </w:rPr>
      </w:pPr>
      <w:r>
        <w:rPr>
          <w:rStyle w:val="10"/>
          <w:color w:val="000000"/>
          <w:lang w:val="ru-MO"/>
        </w:rPr>
        <w:t>строительных материалов</w:t>
      </w:r>
    </w:p>
    <w:p w:rsidR="002D64DE" w:rsidRDefault="002D64DE" w:rsidP="002D64DE">
      <w:pPr>
        <w:pStyle w:val="20"/>
        <w:spacing w:line="276" w:lineRule="auto"/>
        <w:jc w:val="center"/>
        <w:rPr>
          <w:lang w:val="ru-MO"/>
        </w:rPr>
      </w:pPr>
      <w:r>
        <w:rPr>
          <w:rStyle w:val="10"/>
          <w:color w:val="000000"/>
          <w:lang w:val="ru-MO"/>
        </w:rPr>
        <w:t xml:space="preserve"> для проведения </w:t>
      </w:r>
      <w:r w:rsidR="00977419" w:rsidRPr="003E2E88">
        <w:rPr>
          <w:lang w:val="ru-MO"/>
        </w:rPr>
        <w:t>текущего ремонта</w:t>
      </w:r>
      <w:r w:rsidRPr="002D64DE">
        <w:t xml:space="preserve"> </w:t>
      </w:r>
      <w:r w:rsidRPr="002D64DE">
        <w:rPr>
          <w:lang w:val="ru-MO"/>
        </w:rPr>
        <w:t xml:space="preserve">на объектах </w:t>
      </w:r>
    </w:p>
    <w:p w:rsidR="007C5CC7" w:rsidRPr="00977419" w:rsidRDefault="002D64DE" w:rsidP="002D64DE">
      <w:pPr>
        <w:pStyle w:val="20"/>
        <w:spacing w:line="276" w:lineRule="auto"/>
        <w:jc w:val="center"/>
        <w:rPr>
          <w:b w:val="0"/>
        </w:rPr>
      </w:pPr>
      <w:r w:rsidRPr="002D64DE">
        <w:rPr>
          <w:lang w:val="ru-MO"/>
        </w:rPr>
        <w:t>муниципального жилого фонда</w:t>
      </w:r>
      <w:r>
        <w:rPr>
          <w:lang w:val="ru-MO"/>
        </w:rPr>
        <w:t xml:space="preserve"> </w:t>
      </w:r>
      <w:r w:rsidR="007C5CC7" w:rsidRPr="00977419">
        <w:t>МУП «СЖКХ»</w:t>
      </w: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  <w:lang w:val="ru-MO"/>
        </w:rPr>
      </w:pPr>
    </w:p>
    <w:p w:rsidR="002D64DE" w:rsidRDefault="002D64DE" w:rsidP="00F94C1E">
      <w:pPr>
        <w:pStyle w:val="20"/>
        <w:jc w:val="center"/>
        <w:rPr>
          <w:color w:val="000000"/>
          <w:lang w:val="ru-MO"/>
        </w:rPr>
      </w:pPr>
    </w:p>
    <w:p w:rsidR="002D64DE" w:rsidRPr="002D64DE" w:rsidRDefault="002D64DE" w:rsidP="00F94C1E">
      <w:pPr>
        <w:pStyle w:val="20"/>
        <w:jc w:val="center"/>
        <w:rPr>
          <w:color w:val="000000"/>
          <w:lang w:val="ru-MO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9D1472" w:rsidRDefault="009D1472" w:rsidP="00F94C1E">
      <w:pPr>
        <w:pStyle w:val="20"/>
        <w:jc w:val="center"/>
        <w:rPr>
          <w:color w:val="000000"/>
        </w:rPr>
      </w:pPr>
    </w:p>
    <w:p w:rsidR="007C5CC7" w:rsidRPr="0059152E" w:rsidRDefault="007C5CC7" w:rsidP="009D1472">
      <w:pPr>
        <w:pStyle w:val="1"/>
        <w:spacing w:line="240" w:lineRule="auto"/>
        <w:ind w:firstLine="0"/>
        <w:jc w:val="center"/>
        <w:rPr>
          <w:color w:val="000000"/>
          <w:sz w:val="24"/>
          <w:szCs w:val="24"/>
        </w:rPr>
      </w:pPr>
    </w:p>
    <w:p w:rsidR="007C5CC7" w:rsidRPr="0059152E" w:rsidRDefault="007C5CC7" w:rsidP="009D1472">
      <w:pPr>
        <w:pStyle w:val="1"/>
        <w:spacing w:line="240" w:lineRule="auto"/>
        <w:ind w:firstLine="0"/>
        <w:jc w:val="center"/>
        <w:rPr>
          <w:color w:val="000000"/>
          <w:sz w:val="24"/>
          <w:szCs w:val="24"/>
        </w:rPr>
      </w:pPr>
    </w:p>
    <w:p w:rsidR="009D1472" w:rsidRDefault="009D1472" w:rsidP="009D1472">
      <w:pPr>
        <w:pStyle w:val="1"/>
        <w:spacing w:line="240" w:lineRule="auto"/>
        <w:ind w:firstLine="0"/>
        <w:jc w:val="center"/>
        <w:rPr>
          <w:color w:val="000000"/>
          <w:sz w:val="24"/>
          <w:szCs w:val="24"/>
          <w:lang w:val="ru-MO"/>
        </w:rPr>
      </w:pPr>
      <w:r>
        <w:rPr>
          <w:color w:val="000000"/>
          <w:sz w:val="24"/>
          <w:szCs w:val="24"/>
        </w:rPr>
        <w:t xml:space="preserve">г. </w:t>
      </w:r>
      <w:proofErr w:type="spellStart"/>
      <w:r>
        <w:rPr>
          <w:color w:val="000000"/>
          <w:sz w:val="24"/>
          <w:szCs w:val="24"/>
        </w:rPr>
        <w:t>Слободзея</w:t>
      </w:r>
      <w:proofErr w:type="spellEnd"/>
      <w:r>
        <w:rPr>
          <w:color w:val="000000"/>
          <w:sz w:val="24"/>
          <w:szCs w:val="24"/>
        </w:rPr>
        <w:t>, 2021 год</w:t>
      </w:r>
      <w:bookmarkStart w:id="1" w:name="bookmark0"/>
      <w:bookmarkEnd w:id="1"/>
    </w:p>
    <w:p w:rsidR="00DF68E8" w:rsidRPr="009D1472" w:rsidRDefault="00DF68E8" w:rsidP="00DF68E8">
      <w:pPr>
        <w:pStyle w:val="1"/>
        <w:spacing w:after="120" w:line="286" w:lineRule="auto"/>
        <w:ind w:firstLine="0"/>
        <w:jc w:val="center"/>
        <w:rPr>
          <w:sz w:val="24"/>
          <w:szCs w:val="24"/>
        </w:rPr>
      </w:pPr>
      <w:r w:rsidRPr="009D1472">
        <w:rPr>
          <w:b/>
          <w:bCs/>
          <w:color w:val="000000"/>
          <w:sz w:val="24"/>
          <w:szCs w:val="24"/>
        </w:rPr>
        <w:lastRenderedPageBreak/>
        <w:t xml:space="preserve">Наименование и описание объекта закупки с </w:t>
      </w:r>
      <w:r w:rsidRPr="009D1472">
        <w:rPr>
          <w:b/>
          <w:bCs/>
          <w:sz w:val="24"/>
          <w:szCs w:val="24"/>
        </w:rPr>
        <w:t>указанием предъявляемых к нему</w:t>
      </w:r>
      <w:r>
        <w:rPr>
          <w:b/>
          <w:bCs/>
          <w:sz w:val="24"/>
          <w:szCs w:val="24"/>
          <w:lang w:val="ru-MO"/>
        </w:rPr>
        <w:t xml:space="preserve"> </w:t>
      </w:r>
      <w:r w:rsidRPr="009D1472">
        <w:rPr>
          <w:b/>
          <w:bCs/>
          <w:sz w:val="24"/>
          <w:szCs w:val="24"/>
        </w:rPr>
        <w:t xml:space="preserve">качественных характеристик </w:t>
      </w:r>
      <w:r w:rsidRPr="009D1472">
        <w:rPr>
          <w:b/>
          <w:bCs/>
          <w:color w:val="000000"/>
          <w:sz w:val="24"/>
          <w:szCs w:val="24"/>
        </w:rPr>
        <w:t xml:space="preserve">и </w:t>
      </w:r>
      <w:r w:rsidRPr="009D1472">
        <w:rPr>
          <w:b/>
          <w:bCs/>
          <w:sz w:val="24"/>
          <w:szCs w:val="24"/>
        </w:rPr>
        <w:t xml:space="preserve">условий </w:t>
      </w:r>
      <w:r w:rsidRPr="009D1472">
        <w:rPr>
          <w:b/>
          <w:bCs/>
          <w:color w:val="000000"/>
          <w:sz w:val="24"/>
          <w:szCs w:val="24"/>
        </w:rPr>
        <w:t xml:space="preserve">контракта, </w:t>
      </w:r>
      <w:r w:rsidRPr="009D1472">
        <w:rPr>
          <w:b/>
          <w:bCs/>
          <w:sz w:val="24"/>
          <w:szCs w:val="24"/>
        </w:rPr>
        <w:t xml:space="preserve">в том числе </w:t>
      </w:r>
      <w:r w:rsidRPr="009D1472">
        <w:rPr>
          <w:b/>
          <w:bCs/>
          <w:color w:val="000000"/>
          <w:sz w:val="24"/>
          <w:szCs w:val="24"/>
        </w:rPr>
        <w:t xml:space="preserve">обоснование </w:t>
      </w:r>
      <w:r w:rsidRPr="009D1472">
        <w:rPr>
          <w:b/>
          <w:bCs/>
          <w:sz w:val="24"/>
          <w:szCs w:val="24"/>
        </w:rPr>
        <w:t>начальной</w:t>
      </w:r>
      <w:r>
        <w:rPr>
          <w:b/>
          <w:bCs/>
          <w:sz w:val="24"/>
          <w:szCs w:val="24"/>
          <w:lang w:val="ru-MO"/>
        </w:rPr>
        <w:t xml:space="preserve"> </w:t>
      </w:r>
      <w:r w:rsidRPr="009D1472">
        <w:rPr>
          <w:b/>
          <w:bCs/>
          <w:sz w:val="24"/>
          <w:szCs w:val="24"/>
        </w:rPr>
        <w:t xml:space="preserve">(максимальной) цены </w:t>
      </w:r>
      <w:r w:rsidRPr="009D1472">
        <w:rPr>
          <w:b/>
          <w:bCs/>
          <w:color w:val="000000"/>
          <w:sz w:val="24"/>
          <w:szCs w:val="24"/>
        </w:rPr>
        <w:t xml:space="preserve">контракта </w:t>
      </w:r>
      <w:r w:rsidRPr="009D1472">
        <w:rPr>
          <w:sz w:val="24"/>
          <w:szCs w:val="24"/>
        </w:rPr>
        <w:t xml:space="preserve">на </w:t>
      </w:r>
      <w:r w:rsidRPr="009D1472">
        <w:rPr>
          <w:b/>
          <w:bCs/>
          <w:sz w:val="24"/>
          <w:szCs w:val="24"/>
        </w:rPr>
        <w:t>выполнение работ.</w:t>
      </w:r>
    </w:p>
    <w:p w:rsidR="00977419" w:rsidRPr="00DF68E8" w:rsidRDefault="00DF68E8" w:rsidP="002D64DE">
      <w:pPr>
        <w:pStyle w:val="1"/>
        <w:spacing w:line="240" w:lineRule="auto"/>
        <w:ind w:firstLine="567"/>
        <w:jc w:val="both"/>
        <w:rPr>
          <w:color w:val="000000"/>
          <w:sz w:val="24"/>
          <w:szCs w:val="24"/>
          <w:lang w:val="ru-MO"/>
        </w:rPr>
      </w:pPr>
      <w:r w:rsidRPr="009D1472">
        <w:rPr>
          <w:sz w:val="24"/>
          <w:szCs w:val="24"/>
        </w:rPr>
        <w:t xml:space="preserve">Наименование </w:t>
      </w:r>
      <w:r w:rsidRPr="00DF68E8">
        <w:rPr>
          <w:sz w:val="24"/>
          <w:szCs w:val="24"/>
        </w:rPr>
        <w:t>объекта закупки:</w:t>
      </w:r>
      <w:r w:rsidRPr="00DF68E8">
        <w:rPr>
          <w:sz w:val="24"/>
          <w:szCs w:val="24"/>
          <w:lang w:val="ru-MO"/>
        </w:rPr>
        <w:t xml:space="preserve"> </w:t>
      </w:r>
      <w:r w:rsidR="002D64DE" w:rsidRPr="002D64DE">
        <w:rPr>
          <w:rStyle w:val="10"/>
          <w:color w:val="000000"/>
          <w:sz w:val="24"/>
          <w:szCs w:val="24"/>
          <w:lang w:val="ru-MO"/>
        </w:rPr>
        <w:t>строительных материалов</w:t>
      </w:r>
      <w:r w:rsidR="002D64DE">
        <w:rPr>
          <w:rStyle w:val="10"/>
          <w:color w:val="000000"/>
          <w:sz w:val="24"/>
          <w:szCs w:val="24"/>
          <w:lang w:val="ru-MO"/>
        </w:rPr>
        <w:t xml:space="preserve"> </w:t>
      </w:r>
      <w:r w:rsidR="002D64DE" w:rsidRPr="002D64DE">
        <w:rPr>
          <w:rStyle w:val="10"/>
          <w:color w:val="000000"/>
          <w:sz w:val="24"/>
          <w:szCs w:val="24"/>
          <w:lang w:val="ru-MO"/>
        </w:rPr>
        <w:t xml:space="preserve"> для проведения текущего ремонта на объектах </w:t>
      </w:r>
      <w:r w:rsidR="002D64DE">
        <w:rPr>
          <w:rStyle w:val="10"/>
          <w:color w:val="000000"/>
          <w:sz w:val="24"/>
          <w:szCs w:val="24"/>
          <w:lang w:val="ru-MO"/>
        </w:rPr>
        <w:t xml:space="preserve"> </w:t>
      </w:r>
      <w:r w:rsidR="002D64DE" w:rsidRPr="002D64DE">
        <w:rPr>
          <w:rStyle w:val="10"/>
          <w:color w:val="000000"/>
          <w:sz w:val="24"/>
          <w:szCs w:val="24"/>
          <w:lang w:val="ru-MO"/>
        </w:rPr>
        <w:t>муниципального жилого фонда МУП «СЖКХ</w:t>
      </w:r>
      <w:proofErr w:type="gramStart"/>
      <w:r w:rsidR="002D64DE" w:rsidRPr="002D64DE">
        <w:rPr>
          <w:rStyle w:val="10"/>
          <w:color w:val="000000"/>
          <w:sz w:val="24"/>
          <w:szCs w:val="24"/>
          <w:lang w:val="ru-MO"/>
        </w:rPr>
        <w:t>»</w:t>
      </w:r>
      <w:r w:rsidR="00977419" w:rsidRPr="00DF68E8">
        <w:rPr>
          <w:rStyle w:val="10"/>
          <w:color w:val="000000"/>
          <w:sz w:val="24"/>
          <w:szCs w:val="24"/>
        </w:rPr>
        <w:t>:.</w:t>
      </w:r>
      <w:proofErr w:type="gramEnd"/>
    </w:p>
    <w:p w:rsidR="00977419" w:rsidRPr="00DF68E8" w:rsidRDefault="002D64DE" w:rsidP="00F17F84">
      <w:pPr>
        <w:pStyle w:val="a9"/>
        <w:ind w:firstLine="567"/>
        <w:jc w:val="both"/>
        <w:rPr>
          <w:sz w:val="24"/>
          <w:szCs w:val="24"/>
        </w:rPr>
      </w:pPr>
      <w:r>
        <w:rPr>
          <w:rStyle w:val="10"/>
          <w:color w:val="000000"/>
          <w:sz w:val="24"/>
          <w:szCs w:val="24"/>
          <w:lang w:val="ru-MO"/>
        </w:rPr>
        <w:t xml:space="preserve">Материалы должны </w:t>
      </w:r>
      <w:r w:rsidR="00977419" w:rsidRPr="00DF68E8">
        <w:rPr>
          <w:rStyle w:val="10"/>
          <w:color w:val="000000"/>
          <w:sz w:val="24"/>
          <w:szCs w:val="24"/>
        </w:rPr>
        <w:t>со</w:t>
      </w:r>
      <w:r>
        <w:rPr>
          <w:rStyle w:val="10"/>
          <w:color w:val="000000"/>
          <w:sz w:val="24"/>
          <w:szCs w:val="24"/>
          <w:lang w:val="ru-MO"/>
        </w:rPr>
        <w:t xml:space="preserve">ответствовать </w:t>
      </w:r>
      <w:r w:rsidR="00977419" w:rsidRPr="00DF68E8">
        <w:rPr>
          <w:rStyle w:val="10"/>
          <w:color w:val="000000"/>
          <w:sz w:val="24"/>
          <w:szCs w:val="24"/>
        </w:rPr>
        <w:t>требованиями действующих технических и строительных норм и правил, применяемы</w:t>
      </w:r>
      <w:proofErr w:type="spellStart"/>
      <w:r w:rsidR="00DF68E8">
        <w:rPr>
          <w:rStyle w:val="10"/>
          <w:color w:val="000000"/>
          <w:sz w:val="24"/>
          <w:szCs w:val="24"/>
          <w:lang w:val="ru-MO"/>
        </w:rPr>
        <w:t>х</w:t>
      </w:r>
      <w:proofErr w:type="spellEnd"/>
      <w:r w:rsidR="00977419" w:rsidRPr="00DF68E8">
        <w:rPr>
          <w:rStyle w:val="10"/>
          <w:color w:val="000000"/>
          <w:sz w:val="24"/>
          <w:szCs w:val="24"/>
        </w:rPr>
        <w:t xml:space="preserve"> к данному виду работ. По</w:t>
      </w:r>
      <w:proofErr w:type="spellStart"/>
      <w:r>
        <w:rPr>
          <w:rStyle w:val="10"/>
          <w:color w:val="000000"/>
          <w:sz w:val="24"/>
          <w:szCs w:val="24"/>
          <w:lang w:val="ru-MO"/>
        </w:rPr>
        <w:t>ставщ</w:t>
      </w:r>
      <w:r w:rsidR="00977419" w:rsidRPr="00DF68E8">
        <w:rPr>
          <w:rStyle w:val="10"/>
          <w:color w:val="000000"/>
          <w:sz w:val="24"/>
          <w:szCs w:val="24"/>
        </w:rPr>
        <w:t>ик</w:t>
      </w:r>
      <w:proofErr w:type="spellEnd"/>
      <w:r w:rsidR="00977419" w:rsidRPr="00DF68E8">
        <w:rPr>
          <w:rStyle w:val="10"/>
          <w:color w:val="000000"/>
          <w:sz w:val="24"/>
          <w:szCs w:val="24"/>
        </w:rPr>
        <w:t xml:space="preserve"> несет ответственность за качество изделий, и соблюдение сроков их </w:t>
      </w:r>
      <w:r>
        <w:rPr>
          <w:rStyle w:val="10"/>
          <w:color w:val="000000"/>
          <w:sz w:val="24"/>
          <w:szCs w:val="24"/>
          <w:lang w:val="ru-MO"/>
        </w:rPr>
        <w:t>поставки</w:t>
      </w:r>
      <w:r w:rsidR="00977419" w:rsidRPr="00DF68E8">
        <w:rPr>
          <w:rStyle w:val="10"/>
          <w:color w:val="000000"/>
          <w:sz w:val="24"/>
          <w:szCs w:val="24"/>
        </w:rPr>
        <w:t>.</w:t>
      </w:r>
    </w:p>
    <w:p w:rsidR="00977419" w:rsidRDefault="00977419" w:rsidP="00F17F84">
      <w:pPr>
        <w:pStyle w:val="a9"/>
        <w:ind w:firstLine="567"/>
      </w:pPr>
      <w:r w:rsidRPr="00DF68E8">
        <w:rPr>
          <w:rStyle w:val="10"/>
          <w:color w:val="000000"/>
          <w:sz w:val="24"/>
          <w:szCs w:val="24"/>
        </w:rPr>
        <w:t xml:space="preserve">Максимальная цена </w:t>
      </w:r>
      <w:r w:rsidRPr="002D64DE">
        <w:rPr>
          <w:rStyle w:val="10"/>
          <w:color w:val="000000"/>
          <w:sz w:val="24"/>
          <w:szCs w:val="24"/>
        </w:rPr>
        <w:t xml:space="preserve">контракта </w:t>
      </w:r>
      <w:r w:rsidR="00F17F84" w:rsidRPr="002D64DE">
        <w:rPr>
          <w:rFonts w:eastAsia="Times New Roman"/>
          <w:b/>
          <w:bCs/>
          <w:highlight w:val="yellow"/>
          <w:lang w:val="ru-MO"/>
        </w:rPr>
        <w:t>53 60</w:t>
      </w:r>
      <w:r w:rsidR="00775B18" w:rsidRPr="002D64DE">
        <w:rPr>
          <w:rFonts w:eastAsia="Times New Roman"/>
          <w:b/>
          <w:bCs/>
          <w:highlight w:val="yellow"/>
          <w:lang w:val="ru-MO"/>
        </w:rPr>
        <w:t>8</w:t>
      </w:r>
      <w:r w:rsidR="00F17F84" w:rsidRPr="002D64DE">
        <w:rPr>
          <w:rFonts w:eastAsia="Times New Roman"/>
          <w:b/>
          <w:bCs/>
          <w:highlight w:val="yellow"/>
          <w:lang w:val="ru-MO"/>
        </w:rPr>
        <w:t>,</w:t>
      </w:r>
      <w:r w:rsidR="00775B18" w:rsidRPr="002D64DE">
        <w:rPr>
          <w:rFonts w:eastAsia="Times New Roman"/>
          <w:b/>
          <w:bCs/>
          <w:highlight w:val="yellow"/>
          <w:lang w:val="ru-MO"/>
        </w:rPr>
        <w:t>00</w:t>
      </w:r>
      <w:r w:rsidR="00F17F84" w:rsidRPr="004B5A34">
        <w:rPr>
          <w:sz w:val="24"/>
          <w:szCs w:val="24"/>
        </w:rPr>
        <w:t xml:space="preserve"> </w:t>
      </w:r>
      <w:r w:rsidRPr="00AE2B09">
        <w:rPr>
          <w:rStyle w:val="10"/>
          <w:color w:val="000000"/>
          <w:sz w:val="24"/>
          <w:szCs w:val="24"/>
        </w:rPr>
        <w:t>рублей</w:t>
      </w:r>
      <w:r w:rsidRPr="006F3676">
        <w:rPr>
          <w:rStyle w:val="10"/>
          <w:color w:val="000000"/>
        </w:rPr>
        <w:t>.</w:t>
      </w:r>
    </w:p>
    <w:p w:rsidR="00F94C1E" w:rsidRPr="009D1472" w:rsidRDefault="00F94C1E" w:rsidP="00F17F84">
      <w:pPr>
        <w:pStyle w:val="1"/>
        <w:spacing w:line="286" w:lineRule="auto"/>
        <w:ind w:firstLine="567"/>
        <w:jc w:val="both"/>
        <w:rPr>
          <w:sz w:val="24"/>
          <w:szCs w:val="24"/>
        </w:rPr>
      </w:pPr>
      <w:r w:rsidRPr="009D1472">
        <w:rPr>
          <w:b/>
          <w:bCs/>
          <w:sz w:val="24"/>
          <w:szCs w:val="24"/>
        </w:rPr>
        <w:t>Обоснование начальной (максимальной) цены контракта:</w:t>
      </w:r>
    </w:p>
    <w:p w:rsidR="00F94C1E" w:rsidRPr="009D1472" w:rsidRDefault="00F94C1E" w:rsidP="00F17F84">
      <w:pPr>
        <w:pStyle w:val="1"/>
        <w:spacing w:line="286" w:lineRule="auto"/>
        <w:ind w:firstLine="567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Выполнено методом сопоставимых рыночных цен (анализ рынка).</w:t>
      </w:r>
      <w:r w:rsidR="000007F8" w:rsidRPr="000007F8">
        <w:t xml:space="preserve"> </w:t>
      </w:r>
    </w:p>
    <w:p w:rsidR="00F94C1E" w:rsidRDefault="00F94C1E" w:rsidP="009D1472">
      <w:pPr>
        <w:pStyle w:val="1"/>
        <w:spacing w:line="286" w:lineRule="auto"/>
        <w:ind w:firstLine="540"/>
        <w:jc w:val="both"/>
        <w:rPr>
          <w:sz w:val="24"/>
          <w:szCs w:val="24"/>
          <w:lang w:val="ru-MO"/>
        </w:rPr>
      </w:pPr>
      <w:r w:rsidRPr="009D1472">
        <w:rPr>
          <w:sz w:val="24"/>
          <w:szCs w:val="24"/>
        </w:rPr>
        <w:t xml:space="preserve">Проведен, сбор ценовой информации, используемой для расчета начальной (максимальной) цены контракта на </w:t>
      </w:r>
      <w:r w:rsidR="002D64DE">
        <w:rPr>
          <w:color w:val="000000"/>
          <w:sz w:val="24"/>
          <w:szCs w:val="24"/>
        </w:rPr>
        <w:t>поставку</w:t>
      </w:r>
      <w:r w:rsidR="00741CD5">
        <w:rPr>
          <w:color w:val="000000"/>
          <w:sz w:val="24"/>
          <w:szCs w:val="24"/>
          <w:lang w:val="ru-MO"/>
        </w:rPr>
        <w:t xml:space="preserve"> </w:t>
      </w:r>
      <w:r w:rsidR="00741CD5" w:rsidRPr="002D64DE">
        <w:rPr>
          <w:rStyle w:val="10"/>
          <w:color w:val="000000"/>
          <w:sz w:val="24"/>
          <w:szCs w:val="24"/>
          <w:lang w:val="ru-MO"/>
        </w:rPr>
        <w:t>лакокрасочных и других строительных материалов</w:t>
      </w:r>
      <w:r w:rsidR="00741CD5">
        <w:rPr>
          <w:rStyle w:val="10"/>
          <w:color w:val="000000"/>
          <w:sz w:val="24"/>
          <w:szCs w:val="24"/>
          <w:lang w:val="ru-MO"/>
        </w:rPr>
        <w:t xml:space="preserve"> </w:t>
      </w:r>
      <w:r w:rsidR="00741CD5" w:rsidRPr="002D64DE">
        <w:rPr>
          <w:rStyle w:val="10"/>
          <w:color w:val="000000"/>
          <w:sz w:val="24"/>
          <w:szCs w:val="24"/>
          <w:lang w:val="ru-MO"/>
        </w:rPr>
        <w:t xml:space="preserve"> для проведения текущего ремонта на объектах </w:t>
      </w:r>
      <w:r w:rsidR="00741CD5">
        <w:rPr>
          <w:rStyle w:val="10"/>
          <w:color w:val="000000"/>
          <w:sz w:val="24"/>
          <w:szCs w:val="24"/>
          <w:lang w:val="ru-MO"/>
        </w:rPr>
        <w:t xml:space="preserve"> </w:t>
      </w:r>
      <w:r w:rsidR="00741CD5" w:rsidRPr="002D64DE">
        <w:rPr>
          <w:rStyle w:val="10"/>
          <w:color w:val="000000"/>
          <w:sz w:val="24"/>
          <w:szCs w:val="24"/>
          <w:lang w:val="ru-MO"/>
        </w:rPr>
        <w:t>муниципального жилого фонда МУП «СЖКХ»</w:t>
      </w:r>
      <w:r w:rsidRPr="009D1472">
        <w:rPr>
          <w:sz w:val="24"/>
          <w:szCs w:val="24"/>
        </w:rPr>
        <w:t>.</w:t>
      </w:r>
    </w:p>
    <w:p w:rsidR="007544CB" w:rsidRDefault="007544CB" w:rsidP="009D1472">
      <w:pPr>
        <w:pStyle w:val="1"/>
        <w:spacing w:line="286" w:lineRule="auto"/>
        <w:ind w:firstLine="540"/>
        <w:jc w:val="both"/>
        <w:rPr>
          <w:sz w:val="24"/>
          <w:szCs w:val="24"/>
          <w:lang w:val="ru-MO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</w:p>
    <w:p w:rsidR="00F94C1E" w:rsidRDefault="00F94C1E" w:rsidP="00F94C1E">
      <w:pPr>
        <w:pStyle w:val="20"/>
        <w:jc w:val="center"/>
        <w:rPr>
          <w:color w:val="000000"/>
        </w:rPr>
      </w:pPr>
      <w:r>
        <w:t>Плановая потребность предприятия в 2021 году</w:t>
      </w:r>
    </w:p>
    <w:p w:rsidR="00F94C1E" w:rsidRDefault="00F94C1E" w:rsidP="00F94C1E">
      <w:pPr>
        <w:pStyle w:val="20"/>
        <w:jc w:val="center"/>
        <w:rPr>
          <w:color w:val="000000"/>
          <w:lang w:val="ru-MO"/>
        </w:rPr>
      </w:pPr>
    </w:p>
    <w:tbl>
      <w:tblPr>
        <w:tblW w:w="10048" w:type="dxa"/>
        <w:tblInd w:w="91" w:type="dxa"/>
        <w:tblLook w:val="04A0"/>
      </w:tblPr>
      <w:tblGrid>
        <w:gridCol w:w="540"/>
        <w:gridCol w:w="5770"/>
        <w:gridCol w:w="920"/>
        <w:gridCol w:w="1300"/>
        <w:gridCol w:w="1518"/>
      </w:tblGrid>
      <w:tr w:rsidR="000007F8" w:rsidRPr="00634270" w:rsidTr="000007F8">
        <w:trPr>
          <w:trHeight w:val="420"/>
        </w:trPr>
        <w:tc>
          <w:tcPr>
            <w:tcW w:w="100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Лот №1</w:t>
            </w:r>
          </w:p>
        </w:tc>
      </w:tr>
      <w:tr w:rsidR="000007F8" w:rsidRPr="00634270" w:rsidTr="0036325A">
        <w:trPr>
          <w:trHeight w:val="300"/>
        </w:trPr>
        <w:tc>
          <w:tcPr>
            <w:tcW w:w="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3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0007F8" w:rsidRPr="00634270" w:rsidTr="0036325A">
        <w:trPr>
          <w:trHeight w:val="300"/>
        </w:trPr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Грунтовка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Aquastop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4 029,75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Сетка стекловолоконная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1 269,00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Гипс строительный</w:t>
            </w:r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 евро-первичка, 25кг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мешок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4 464,00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 стр</w:t>
            </w:r>
            <w:proofErr w:type="gram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оительный Сатен евро-вторичка,25кг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мешок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4 676,00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Штукатурка минеральная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Artisan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C-30, 20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мешок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25 888,00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Клей для плитки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Kreisel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 кг 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мешок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6 190,00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Известь строительная </w:t>
            </w:r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гашенная -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пушонка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Краска эмаль ПФ-115,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2.8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11 994,75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 эмаль ПФ-115, белая 2.8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5 667,50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 эмаль ПФ-115, коричн. 2.8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2 896,25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эмаль ПФ-115, бежевая 2.6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5 192,20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 эмаль ПФ-115, зеленая 2.8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1 452,80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Растворитель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Краска 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дисперс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фасадная, 10 л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47 352,60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Колер, 100 гр.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Цемент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2 368,00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Шпатель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нержав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450mm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Шпатель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нержав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100mm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Малярный валик VELUR 250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мм (ворс - 4 мм)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1 498,50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Кисть плоская  3.5 "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Кисть-макловица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пластиковая ручка 30х120мм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591,3</w:t>
            </w:r>
            <w:r w:rsidR="00634270"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малярный L-38 (50 м)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1 070,40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Сетка затирочная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1 683,00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телескопическая пластик.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134 867,05</w:t>
            </w:r>
          </w:p>
        </w:tc>
      </w:tr>
      <w:tr w:rsidR="000007F8" w:rsidRPr="00634270" w:rsidTr="000007F8">
        <w:trPr>
          <w:trHeight w:val="420"/>
        </w:trPr>
        <w:tc>
          <w:tcPr>
            <w:tcW w:w="100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Лот№2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634270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="000007F8" w:rsidRPr="0063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етон   М200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38 665,00</w:t>
            </w:r>
          </w:p>
        </w:tc>
      </w:tr>
      <w:tr w:rsidR="000007F8" w:rsidRPr="00634270" w:rsidTr="000007F8">
        <w:trPr>
          <w:trHeight w:val="420"/>
        </w:trPr>
        <w:tc>
          <w:tcPr>
            <w:tcW w:w="100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Лот №3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Песок мытый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1 914,00</w:t>
            </w:r>
          </w:p>
        </w:tc>
      </w:tr>
      <w:tr w:rsidR="000007F8" w:rsidRPr="00634270" w:rsidTr="000007F8">
        <w:trPr>
          <w:trHeight w:val="420"/>
        </w:trPr>
        <w:tc>
          <w:tcPr>
            <w:tcW w:w="100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Лот №4</w:t>
            </w:r>
          </w:p>
        </w:tc>
      </w:tr>
      <w:tr w:rsidR="000007F8" w:rsidRPr="00634270" w:rsidTr="0036325A">
        <w:trPr>
          <w:trHeight w:val="37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Герметик бутил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кауч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николь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0007F8" w:rsidP="00000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7 032,00</w:t>
            </w:r>
          </w:p>
        </w:tc>
      </w:tr>
      <w:tr w:rsidR="000007F8" w:rsidRPr="00634270" w:rsidTr="0036325A">
        <w:trPr>
          <w:trHeight w:val="510"/>
        </w:trPr>
        <w:tc>
          <w:tcPr>
            <w:tcW w:w="8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F8" w:rsidRPr="00634270" w:rsidRDefault="000007F8" w:rsidP="0000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F8" w:rsidRPr="00634270" w:rsidRDefault="0036325A" w:rsidP="000007F8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36325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181 128,05</w:t>
            </w:r>
          </w:p>
        </w:tc>
      </w:tr>
    </w:tbl>
    <w:p w:rsidR="00741CD5" w:rsidRDefault="00741CD5" w:rsidP="00AE2B09">
      <w:pPr>
        <w:pStyle w:val="20"/>
        <w:jc w:val="center"/>
        <w:rPr>
          <w:color w:val="000000"/>
          <w:lang w:val="ru-MO"/>
        </w:rPr>
      </w:pPr>
    </w:p>
    <w:p w:rsidR="002944A4" w:rsidRPr="004B5A34" w:rsidRDefault="002944A4" w:rsidP="00304E5B">
      <w:pPr>
        <w:pStyle w:val="20"/>
        <w:shd w:val="clear" w:color="auto" w:fill="FFFFFF" w:themeFill="background1"/>
        <w:jc w:val="center"/>
        <w:rPr>
          <w:color w:val="000000"/>
          <w:lang w:val="ru-MO"/>
        </w:rPr>
      </w:pPr>
    </w:p>
    <w:p w:rsidR="00F94C1E" w:rsidRPr="009D1472" w:rsidRDefault="009D1472" w:rsidP="004B5A34">
      <w:pPr>
        <w:pStyle w:val="1"/>
        <w:shd w:val="clear" w:color="auto" w:fill="FFFFFF" w:themeFill="background1"/>
        <w:ind w:right="10" w:firstLine="840"/>
        <w:jc w:val="both"/>
        <w:rPr>
          <w:sz w:val="24"/>
          <w:szCs w:val="24"/>
        </w:rPr>
      </w:pPr>
      <w:r w:rsidRPr="004B5A34">
        <w:rPr>
          <w:color w:val="000000"/>
          <w:sz w:val="24"/>
          <w:szCs w:val="24"/>
        </w:rPr>
        <w:t xml:space="preserve">Общая сумма: </w:t>
      </w:r>
      <w:r w:rsidR="00F94C1E" w:rsidRPr="004B5A34">
        <w:rPr>
          <w:sz w:val="24"/>
          <w:szCs w:val="24"/>
        </w:rPr>
        <w:t xml:space="preserve"> </w:t>
      </w:r>
      <w:r w:rsidR="00634270" w:rsidRPr="00634270">
        <w:rPr>
          <w:b/>
          <w:bCs/>
          <w:sz w:val="24"/>
          <w:szCs w:val="24"/>
          <w:highlight w:val="yellow"/>
          <w:lang w:val="ru-MO"/>
        </w:rPr>
        <w:t>18</w:t>
      </w:r>
      <w:r w:rsidR="00726E0D">
        <w:rPr>
          <w:b/>
          <w:bCs/>
          <w:sz w:val="24"/>
          <w:szCs w:val="24"/>
          <w:highlight w:val="yellow"/>
          <w:lang w:val="ru-MO"/>
        </w:rPr>
        <w:t>1 128</w:t>
      </w:r>
      <w:r w:rsidR="00F17F84" w:rsidRPr="00634270">
        <w:rPr>
          <w:b/>
          <w:bCs/>
          <w:sz w:val="24"/>
          <w:szCs w:val="24"/>
          <w:highlight w:val="yellow"/>
          <w:lang w:val="ru-MO"/>
        </w:rPr>
        <w:t>,</w:t>
      </w:r>
      <w:r w:rsidR="00775B18" w:rsidRPr="00634270">
        <w:rPr>
          <w:b/>
          <w:bCs/>
          <w:sz w:val="24"/>
          <w:szCs w:val="24"/>
          <w:highlight w:val="yellow"/>
          <w:lang w:val="ru-MO"/>
        </w:rPr>
        <w:t>0</w:t>
      </w:r>
      <w:r w:rsidR="00726E0D">
        <w:rPr>
          <w:b/>
          <w:bCs/>
          <w:sz w:val="24"/>
          <w:szCs w:val="24"/>
          <w:highlight w:val="yellow"/>
          <w:lang w:val="ru-MO"/>
        </w:rPr>
        <w:t>5</w:t>
      </w:r>
      <w:r w:rsidR="00F17F84" w:rsidRPr="00741CD5">
        <w:rPr>
          <w:sz w:val="24"/>
          <w:szCs w:val="24"/>
          <w:highlight w:val="yellow"/>
        </w:rPr>
        <w:t xml:space="preserve"> </w:t>
      </w:r>
      <w:r w:rsidR="00634270">
        <w:rPr>
          <w:sz w:val="24"/>
          <w:szCs w:val="24"/>
          <w:highlight w:val="yellow"/>
        </w:rPr>
        <w:t xml:space="preserve">(сто восемьдесят </w:t>
      </w:r>
      <w:r w:rsidR="00726E0D">
        <w:rPr>
          <w:sz w:val="24"/>
          <w:szCs w:val="24"/>
          <w:highlight w:val="yellow"/>
          <w:lang w:val="ru-MO"/>
        </w:rPr>
        <w:t>одна</w:t>
      </w:r>
      <w:r w:rsidR="009333D1" w:rsidRPr="00741CD5">
        <w:rPr>
          <w:sz w:val="24"/>
          <w:szCs w:val="24"/>
          <w:highlight w:val="yellow"/>
          <w:lang w:val="ru-MO"/>
        </w:rPr>
        <w:t xml:space="preserve"> </w:t>
      </w:r>
      <w:r w:rsidR="00F94C1E" w:rsidRPr="00741CD5">
        <w:rPr>
          <w:sz w:val="24"/>
          <w:szCs w:val="24"/>
          <w:highlight w:val="yellow"/>
        </w:rPr>
        <w:t>тысяч</w:t>
      </w:r>
      <w:r w:rsidR="00726E0D">
        <w:rPr>
          <w:sz w:val="24"/>
          <w:szCs w:val="24"/>
          <w:highlight w:val="yellow"/>
          <w:lang w:val="ru-MO"/>
        </w:rPr>
        <w:t>а</w:t>
      </w:r>
      <w:r w:rsidR="00F94C1E" w:rsidRPr="00741CD5">
        <w:rPr>
          <w:sz w:val="24"/>
          <w:szCs w:val="24"/>
          <w:highlight w:val="yellow"/>
        </w:rPr>
        <w:t xml:space="preserve"> </w:t>
      </w:r>
      <w:r w:rsidR="00726E0D">
        <w:rPr>
          <w:sz w:val="24"/>
          <w:szCs w:val="24"/>
          <w:highlight w:val="yellow"/>
          <w:lang w:val="ru-MO"/>
        </w:rPr>
        <w:t>сто двадцать</w:t>
      </w:r>
      <w:r w:rsidR="00C212C3" w:rsidRPr="00741CD5">
        <w:rPr>
          <w:sz w:val="24"/>
          <w:szCs w:val="24"/>
          <w:highlight w:val="yellow"/>
          <w:lang w:val="ru-MO"/>
        </w:rPr>
        <w:t xml:space="preserve"> </w:t>
      </w:r>
      <w:r w:rsidR="00775B18" w:rsidRPr="00741CD5">
        <w:rPr>
          <w:sz w:val="24"/>
          <w:szCs w:val="24"/>
          <w:highlight w:val="yellow"/>
          <w:lang w:val="ru-MO"/>
        </w:rPr>
        <w:t>во</w:t>
      </w:r>
      <w:r w:rsidR="00F17F84" w:rsidRPr="00741CD5">
        <w:rPr>
          <w:sz w:val="24"/>
          <w:szCs w:val="24"/>
          <w:highlight w:val="yellow"/>
          <w:lang w:val="ru-MO"/>
        </w:rPr>
        <w:t>семь</w:t>
      </w:r>
      <w:r w:rsidR="00F94C1E" w:rsidRPr="00741CD5">
        <w:rPr>
          <w:sz w:val="24"/>
          <w:szCs w:val="24"/>
          <w:highlight w:val="yellow"/>
        </w:rPr>
        <w:t xml:space="preserve">) </w:t>
      </w:r>
      <w:proofErr w:type="spellStart"/>
      <w:r w:rsidR="00F94C1E" w:rsidRPr="00741CD5">
        <w:rPr>
          <w:sz w:val="24"/>
          <w:szCs w:val="24"/>
          <w:highlight w:val="yellow"/>
        </w:rPr>
        <w:t>рубл</w:t>
      </w:r>
      <w:proofErr w:type="spellEnd"/>
      <w:r w:rsidR="007544CB" w:rsidRPr="00741CD5">
        <w:rPr>
          <w:sz w:val="24"/>
          <w:szCs w:val="24"/>
          <w:highlight w:val="yellow"/>
          <w:lang w:val="ru-MO"/>
        </w:rPr>
        <w:t>ей</w:t>
      </w:r>
      <w:r w:rsidR="00F94C1E" w:rsidRPr="00741CD5">
        <w:rPr>
          <w:sz w:val="24"/>
          <w:szCs w:val="24"/>
          <w:highlight w:val="yellow"/>
        </w:rPr>
        <w:t xml:space="preserve"> ПМР </w:t>
      </w:r>
      <w:r w:rsidR="00775B18" w:rsidRPr="00741CD5">
        <w:rPr>
          <w:b/>
          <w:highlight w:val="yellow"/>
          <w:lang w:val="ru-MO"/>
        </w:rPr>
        <w:t>0</w:t>
      </w:r>
      <w:r w:rsidR="00634270">
        <w:rPr>
          <w:b/>
          <w:lang w:val="ru-MO"/>
        </w:rPr>
        <w:t>5</w:t>
      </w:r>
      <w:r w:rsidR="00F17F84">
        <w:rPr>
          <w:b/>
          <w:lang w:val="ru-MO"/>
        </w:rPr>
        <w:t xml:space="preserve"> </w:t>
      </w:r>
      <w:r w:rsidR="00F94C1E" w:rsidRPr="004B5A34">
        <w:rPr>
          <w:sz w:val="24"/>
          <w:szCs w:val="24"/>
        </w:rPr>
        <w:t>коп</w:t>
      </w:r>
      <w:proofErr w:type="gramStart"/>
      <w:r w:rsidR="00F94C1E" w:rsidRPr="004B5A34">
        <w:rPr>
          <w:sz w:val="24"/>
          <w:szCs w:val="24"/>
        </w:rPr>
        <w:t>.</w:t>
      </w:r>
      <w:proofErr w:type="gramEnd"/>
      <w:r w:rsidR="00F94C1E" w:rsidRPr="004B5A34">
        <w:rPr>
          <w:sz w:val="24"/>
          <w:szCs w:val="24"/>
        </w:rPr>
        <w:t xml:space="preserve"> </w:t>
      </w:r>
      <w:proofErr w:type="gramStart"/>
      <w:r w:rsidR="00F94C1E" w:rsidRPr="004B5A34">
        <w:rPr>
          <w:sz w:val="24"/>
          <w:szCs w:val="24"/>
        </w:rPr>
        <w:t>и</w:t>
      </w:r>
      <w:proofErr w:type="gramEnd"/>
      <w:r w:rsidR="00F94C1E" w:rsidRPr="004B5A34">
        <w:rPr>
          <w:sz w:val="24"/>
          <w:szCs w:val="24"/>
        </w:rPr>
        <w:t xml:space="preserve"> сформирована посредством метода сопоставимых</w:t>
      </w:r>
      <w:r w:rsidR="00F94C1E" w:rsidRPr="009D1472">
        <w:rPr>
          <w:sz w:val="24"/>
          <w:szCs w:val="24"/>
        </w:rPr>
        <w:t xml:space="preserve"> рыночных цен (анализ рынка) в</w:t>
      </w:r>
      <w:r w:rsidR="00FD758F">
        <w:rPr>
          <w:sz w:val="24"/>
          <w:szCs w:val="24"/>
        </w:rPr>
        <w:t xml:space="preserve"> </w:t>
      </w:r>
      <w:r w:rsidR="00F94C1E" w:rsidRPr="009D1472">
        <w:rPr>
          <w:sz w:val="24"/>
          <w:szCs w:val="24"/>
        </w:rPr>
        <w:t>соответствии с требованиями пункта 4 статьи 16 Закона Приднестровской Молдавской</w:t>
      </w:r>
      <w:r w:rsidR="00FD758F">
        <w:rPr>
          <w:sz w:val="24"/>
          <w:szCs w:val="24"/>
        </w:rPr>
        <w:t xml:space="preserve"> </w:t>
      </w:r>
      <w:r w:rsidR="00F94C1E" w:rsidRPr="009D1472">
        <w:rPr>
          <w:sz w:val="24"/>
          <w:szCs w:val="24"/>
        </w:rPr>
        <w:t>Республики от 26 ноября 2018 года № 318-3-У1 «О закупках в Приднестровской Молдавской</w:t>
      </w:r>
    </w:p>
    <w:p w:rsidR="007C5CC7" w:rsidRPr="00D432C7" w:rsidRDefault="00F94C1E" w:rsidP="007C5CC7">
      <w:pPr>
        <w:pStyle w:val="1"/>
        <w:spacing w:line="276" w:lineRule="auto"/>
        <w:ind w:firstLine="560"/>
        <w:jc w:val="both"/>
        <w:rPr>
          <w:color w:val="000000"/>
          <w:sz w:val="24"/>
          <w:szCs w:val="24"/>
        </w:rPr>
      </w:pPr>
      <w:r w:rsidRPr="009D1472">
        <w:rPr>
          <w:color w:val="3E3E3E"/>
          <w:sz w:val="24"/>
          <w:szCs w:val="24"/>
        </w:rPr>
        <w:t xml:space="preserve">Республики» (далее - </w:t>
      </w:r>
      <w:r w:rsidRPr="009D1472">
        <w:rPr>
          <w:sz w:val="24"/>
          <w:szCs w:val="24"/>
        </w:rPr>
        <w:t xml:space="preserve">Закон), и подпункта г) пункта 16, пунктов 26, 29 Приказа Министерства </w:t>
      </w:r>
      <w:r w:rsidRPr="009D1472">
        <w:rPr>
          <w:color w:val="3E3E3E"/>
          <w:sz w:val="24"/>
          <w:szCs w:val="24"/>
        </w:rPr>
        <w:t xml:space="preserve">экономического </w:t>
      </w:r>
      <w:r w:rsidRPr="009D1472">
        <w:rPr>
          <w:sz w:val="24"/>
          <w:szCs w:val="24"/>
        </w:rPr>
        <w:t xml:space="preserve">развития Приднестровской Молдавской Республики от 24 декабря 2019 года </w:t>
      </w:r>
      <w:r w:rsidRPr="009D1472">
        <w:rPr>
          <w:color w:val="3E3E3E"/>
          <w:sz w:val="24"/>
          <w:szCs w:val="24"/>
        </w:rPr>
        <w:t xml:space="preserve">№ 1127 «Об </w:t>
      </w:r>
      <w:r w:rsidRPr="009D1472">
        <w:rPr>
          <w:sz w:val="24"/>
          <w:szCs w:val="24"/>
        </w:rPr>
        <w:t xml:space="preserve">утверждении Методических рекомендации по применению методов определения </w:t>
      </w:r>
      <w:r w:rsidRPr="009D1472">
        <w:rPr>
          <w:color w:val="3E3E3E"/>
          <w:sz w:val="24"/>
          <w:szCs w:val="24"/>
        </w:rPr>
        <w:t xml:space="preserve">начальной (максимальной) </w:t>
      </w:r>
      <w:r w:rsidRPr="009D1472">
        <w:rPr>
          <w:sz w:val="24"/>
          <w:szCs w:val="24"/>
        </w:rPr>
        <w:t xml:space="preserve">цены контракта, цены контракта, заключаемого с единственным </w:t>
      </w:r>
      <w:r w:rsidRPr="009D1472">
        <w:rPr>
          <w:color w:val="3E3E3E"/>
          <w:sz w:val="24"/>
          <w:szCs w:val="24"/>
        </w:rPr>
        <w:t xml:space="preserve">поставщиком (подрядчиком, </w:t>
      </w:r>
      <w:r w:rsidRPr="009D1472">
        <w:rPr>
          <w:sz w:val="24"/>
          <w:szCs w:val="24"/>
        </w:rPr>
        <w:t>исполнителем)».</w:t>
      </w:r>
      <w:r w:rsidR="007C5CC7" w:rsidRPr="007C5CC7">
        <w:rPr>
          <w:color w:val="000000"/>
          <w:sz w:val="24"/>
          <w:szCs w:val="24"/>
        </w:rPr>
        <w:t xml:space="preserve"> </w:t>
      </w:r>
    </w:p>
    <w:p w:rsidR="007C5CC7" w:rsidRDefault="007C5CC7" w:rsidP="007C5CC7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>Условия контракта - согласно проекту Контракта.</w:t>
      </w:r>
    </w:p>
    <w:p w:rsidR="007C5CC7" w:rsidRDefault="007C5CC7" w:rsidP="007C5CC7">
      <w:pPr>
        <w:pStyle w:val="1"/>
        <w:spacing w:line="276" w:lineRule="auto"/>
        <w:ind w:firstLine="5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Ответственный специалист по определению начальной (максимальной) цены контракта: </w:t>
      </w:r>
      <w:r>
        <w:rPr>
          <w:color w:val="000000"/>
          <w:sz w:val="24"/>
          <w:szCs w:val="24"/>
          <w:lang w:val="ru-MO"/>
        </w:rPr>
        <w:t>инженер ПТО</w:t>
      </w:r>
      <w:r>
        <w:rPr>
          <w:color w:val="000000"/>
          <w:sz w:val="24"/>
          <w:szCs w:val="24"/>
        </w:rPr>
        <w:t xml:space="preserve">  </w:t>
      </w:r>
      <w:r w:rsidRPr="00A179EF">
        <w:rPr>
          <w:b/>
          <w:sz w:val="24"/>
          <w:szCs w:val="24"/>
        </w:rPr>
        <w:t>МУП «СЖКХ»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MO"/>
        </w:rPr>
        <w:t>Калинчук И.С</w:t>
      </w:r>
      <w:r>
        <w:rPr>
          <w:color w:val="000000"/>
          <w:sz w:val="24"/>
          <w:szCs w:val="24"/>
        </w:rPr>
        <w:t>.</w:t>
      </w:r>
    </w:p>
    <w:p w:rsidR="00F303D0" w:rsidRDefault="00F303D0" w:rsidP="007C5CC7">
      <w:pPr>
        <w:pStyle w:val="1"/>
        <w:spacing w:line="276" w:lineRule="auto"/>
        <w:ind w:firstLine="560"/>
        <w:jc w:val="both"/>
      </w:pPr>
    </w:p>
    <w:p w:rsidR="007464C0" w:rsidRDefault="007464C0" w:rsidP="00CE0527">
      <w:pPr>
        <w:pStyle w:val="22"/>
        <w:keepNext/>
        <w:keepLines/>
        <w:numPr>
          <w:ilvl w:val="0"/>
          <w:numId w:val="1"/>
        </w:numPr>
        <w:tabs>
          <w:tab w:val="left" w:pos="1276"/>
        </w:tabs>
        <w:spacing w:line="276" w:lineRule="auto"/>
        <w:ind w:firstLine="851"/>
        <w:jc w:val="center"/>
      </w:pPr>
      <w:bookmarkStart w:id="2" w:name="bookmark5"/>
      <w:bookmarkStart w:id="3" w:name="bookmark6"/>
      <w:bookmarkStart w:id="4" w:name="bookmark8"/>
      <w:r>
        <w:rPr>
          <w:color w:val="000000"/>
          <w:sz w:val="24"/>
          <w:szCs w:val="24"/>
        </w:rPr>
        <w:t xml:space="preserve">Требования к содержанию, в том числе составу, форме заявок на участие в, </w:t>
      </w:r>
      <w:r w:rsidRPr="00DF2013">
        <w:rPr>
          <w:bCs w:val="0"/>
          <w:sz w:val="24"/>
          <w:szCs w:val="24"/>
        </w:rPr>
        <w:t>запросе предложений</w:t>
      </w:r>
      <w:r>
        <w:rPr>
          <w:color w:val="000000"/>
          <w:sz w:val="24"/>
          <w:szCs w:val="24"/>
        </w:rPr>
        <w:t xml:space="preserve"> и инструкция по заполнению заявок.</w:t>
      </w:r>
      <w:bookmarkEnd w:id="2"/>
      <w:bookmarkEnd w:id="3"/>
      <w:bookmarkEnd w:id="4"/>
    </w:p>
    <w:p w:rsidR="007464C0" w:rsidRPr="009D1472" w:rsidRDefault="007464C0" w:rsidP="007464C0">
      <w:pPr>
        <w:pStyle w:val="1"/>
        <w:ind w:firstLine="72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</w:p>
    <w:p w:rsidR="007464C0" w:rsidRDefault="007464C0" w:rsidP="007464C0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>При этом:</w:t>
      </w:r>
    </w:p>
    <w:p w:rsidR="007464C0" w:rsidRDefault="007464C0" w:rsidP="007464C0">
      <w:pPr>
        <w:pStyle w:val="1"/>
        <w:numPr>
          <w:ilvl w:val="0"/>
          <w:numId w:val="2"/>
        </w:numPr>
        <w:tabs>
          <w:tab w:val="left" w:pos="868"/>
        </w:tabs>
        <w:spacing w:line="276" w:lineRule="auto"/>
        <w:ind w:firstLine="560"/>
        <w:jc w:val="both"/>
      </w:pPr>
      <w:bookmarkStart w:id="5" w:name="bookmark9"/>
      <w:bookmarkEnd w:id="5"/>
      <w:r>
        <w:rPr>
          <w:color w:val="000000"/>
          <w:sz w:val="24"/>
          <w:szCs w:val="24"/>
        </w:rPr>
        <w:t xml:space="preserve">Заявки на участие в </w:t>
      </w:r>
      <w:r w:rsidRPr="009D1472">
        <w:rPr>
          <w:b/>
          <w:bCs/>
          <w:sz w:val="24"/>
          <w:szCs w:val="24"/>
        </w:rPr>
        <w:t>запросе предложений</w:t>
      </w:r>
      <w:r>
        <w:rPr>
          <w:color w:val="000000"/>
          <w:sz w:val="24"/>
          <w:szCs w:val="24"/>
        </w:rPr>
        <w:t xml:space="preserve"> предоставляются по форме и в порядке, которые указаны в документации о </w:t>
      </w:r>
      <w:r w:rsidR="00904DD9" w:rsidRPr="009D1472">
        <w:rPr>
          <w:b/>
          <w:bCs/>
          <w:sz w:val="24"/>
          <w:szCs w:val="24"/>
        </w:rPr>
        <w:t>запросе предложений</w:t>
      </w:r>
      <w:r>
        <w:rPr>
          <w:color w:val="000000"/>
          <w:sz w:val="24"/>
          <w:szCs w:val="24"/>
        </w:rPr>
        <w:t xml:space="preserve">, а также в месте и до истечения срока, которые указаны в извещении о проведении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 xml:space="preserve">а </w:t>
      </w:r>
      <w:r w:rsidR="00904DD9" w:rsidRPr="009D1472">
        <w:rPr>
          <w:b/>
          <w:bCs/>
          <w:sz w:val="24"/>
          <w:szCs w:val="24"/>
        </w:rPr>
        <w:t>предложений</w:t>
      </w:r>
      <w:r>
        <w:rPr>
          <w:color w:val="000000"/>
          <w:sz w:val="24"/>
          <w:szCs w:val="24"/>
        </w:rPr>
        <w:t>.</w:t>
      </w:r>
    </w:p>
    <w:p w:rsidR="007464C0" w:rsidRDefault="007464C0" w:rsidP="007464C0">
      <w:pPr>
        <w:pStyle w:val="1"/>
        <w:numPr>
          <w:ilvl w:val="0"/>
          <w:numId w:val="2"/>
        </w:numPr>
        <w:tabs>
          <w:tab w:val="left" w:pos="870"/>
        </w:tabs>
        <w:spacing w:line="276" w:lineRule="auto"/>
        <w:ind w:firstLine="560"/>
        <w:jc w:val="both"/>
      </w:pPr>
      <w:bookmarkStart w:id="6" w:name="bookmark10"/>
      <w:bookmarkEnd w:id="6"/>
      <w:r>
        <w:rPr>
          <w:color w:val="000000"/>
          <w:sz w:val="24"/>
          <w:szCs w:val="24"/>
        </w:rPr>
        <w:t xml:space="preserve">Участник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а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 xml:space="preserve"> подает в письменной форме заявку на участие в </w:t>
      </w:r>
      <w:r w:rsidR="00904DD9" w:rsidRPr="009D1472">
        <w:rPr>
          <w:b/>
          <w:bCs/>
          <w:sz w:val="24"/>
          <w:szCs w:val="24"/>
        </w:rPr>
        <w:t>запросе предложений</w:t>
      </w:r>
      <w:r w:rsidR="00904D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запечатанном конверте, не позволяющем просматривать содержание заявки до вскрытия.</w:t>
      </w:r>
    </w:p>
    <w:p w:rsidR="007464C0" w:rsidRDefault="007464C0" w:rsidP="007464C0">
      <w:pPr>
        <w:pStyle w:val="1"/>
        <w:numPr>
          <w:ilvl w:val="0"/>
          <w:numId w:val="2"/>
        </w:numPr>
        <w:tabs>
          <w:tab w:val="left" w:pos="884"/>
        </w:tabs>
        <w:spacing w:line="276" w:lineRule="auto"/>
        <w:ind w:firstLine="560"/>
        <w:jc w:val="both"/>
      </w:pPr>
      <w:bookmarkStart w:id="7" w:name="bookmark11"/>
      <w:bookmarkEnd w:id="7"/>
      <w:r>
        <w:rPr>
          <w:color w:val="000000"/>
          <w:sz w:val="24"/>
          <w:szCs w:val="24"/>
        </w:rPr>
        <w:t xml:space="preserve">Заявка на участие в </w:t>
      </w:r>
      <w:r w:rsidR="00904DD9" w:rsidRPr="009D1472">
        <w:rPr>
          <w:b/>
          <w:bCs/>
          <w:sz w:val="24"/>
          <w:szCs w:val="24"/>
        </w:rPr>
        <w:t>запросе предложений</w:t>
      </w:r>
      <w:r w:rsidR="00904D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должна содержать</w:t>
      </w:r>
      <w:r w:rsidR="00CE0527">
        <w:rPr>
          <w:color w:val="000000"/>
          <w:sz w:val="24"/>
          <w:szCs w:val="24"/>
          <w:lang w:val="ru-MO"/>
        </w:rPr>
        <w:t xml:space="preserve"> </w:t>
      </w:r>
      <w:r w:rsidRPr="00CE0527">
        <w:rPr>
          <w:color w:val="000000"/>
          <w:sz w:val="24"/>
          <w:szCs w:val="24"/>
        </w:rPr>
        <w:t xml:space="preserve">информацию и документы об участнике </w:t>
      </w:r>
      <w:r w:rsidR="00904DD9" w:rsidRPr="00CE0527">
        <w:rPr>
          <w:b/>
          <w:bCs/>
          <w:sz w:val="24"/>
          <w:szCs w:val="24"/>
        </w:rPr>
        <w:t>запроса предложений</w:t>
      </w:r>
      <w:r w:rsidRPr="00CE0527">
        <w:rPr>
          <w:color w:val="000000"/>
          <w:sz w:val="24"/>
          <w:szCs w:val="24"/>
        </w:rPr>
        <w:t>, подавшем такую заявку:</w:t>
      </w:r>
    </w:p>
    <w:p w:rsidR="007464C0" w:rsidRDefault="007464C0" w:rsidP="00CE0527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firstLine="142"/>
        <w:jc w:val="both"/>
      </w:pPr>
      <w:bookmarkStart w:id="8" w:name="bookmark13"/>
      <w:bookmarkEnd w:id="8"/>
      <w:proofErr w:type="gramStart"/>
      <w:r>
        <w:rPr>
          <w:color w:val="000000"/>
          <w:sz w:val="24"/>
          <w:szCs w:val="24"/>
        </w:rPr>
        <w:t>фирменное наименование (наименование), сведения об организационно</w:t>
      </w:r>
      <w:r>
        <w:rPr>
          <w:color w:val="000000"/>
          <w:sz w:val="24"/>
          <w:szCs w:val="24"/>
        </w:rPr>
        <w:softHyphen/>
        <w:t xml:space="preserve">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</w:t>
      </w:r>
      <w:r>
        <w:rPr>
          <w:color w:val="000000"/>
          <w:sz w:val="24"/>
          <w:szCs w:val="24"/>
        </w:rPr>
        <w:lastRenderedPageBreak/>
        <w:t>контактного телефона;</w:t>
      </w:r>
      <w:proofErr w:type="gramEnd"/>
    </w:p>
    <w:p w:rsidR="007464C0" w:rsidRPr="007C5CC7" w:rsidRDefault="007464C0" w:rsidP="00CE0527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firstLine="142"/>
        <w:jc w:val="both"/>
      </w:pPr>
      <w:bookmarkStart w:id="9" w:name="bookmark14"/>
      <w:bookmarkEnd w:id="9"/>
      <w:r>
        <w:rPr>
          <w:color w:val="000000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7C5CC7" w:rsidRDefault="007C5CC7" w:rsidP="00CE0527">
      <w:pPr>
        <w:pStyle w:val="1"/>
        <w:numPr>
          <w:ilvl w:val="0"/>
          <w:numId w:val="3"/>
        </w:numPr>
        <w:tabs>
          <w:tab w:val="left" w:pos="709"/>
          <w:tab w:val="left" w:pos="992"/>
        </w:tabs>
        <w:spacing w:line="276" w:lineRule="auto"/>
        <w:ind w:firstLine="142"/>
        <w:jc w:val="both"/>
      </w:pPr>
      <w:r>
        <w:rPr>
          <w:color w:val="000000"/>
          <w:sz w:val="24"/>
          <w:szCs w:val="24"/>
        </w:rPr>
        <w:t xml:space="preserve">документ, подтверждающий полномочия лица на осуществление действий от имени участника </w:t>
      </w:r>
      <w:r w:rsidR="00C17349" w:rsidRPr="00C17349">
        <w:rPr>
          <w:color w:val="000000"/>
          <w:sz w:val="24"/>
          <w:szCs w:val="24"/>
        </w:rPr>
        <w:t>запроса предложений</w:t>
      </w:r>
      <w:r>
        <w:rPr>
          <w:color w:val="000000"/>
          <w:sz w:val="24"/>
          <w:szCs w:val="24"/>
        </w:rPr>
        <w:t>;</w:t>
      </w:r>
    </w:p>
    <w:p w:rsidR="007C5CC7" w:rsidRDefault="007C5CC7" w:rsidP="00CE0527">
      <w:pPr>
        <w:pStyle w:val="1"/>
        <w:numPr>
          <w:ilvl w:val="0"/>
          <w:numId w:val="3"/>
        </w:numPr>
        <w:tabs>
          <w:tab w:val="left" w:pos="709"/>
        </w:tabs>
        <w:spacing w:line="276" w:lineRule="auto"/>
        <w:ind w:firstLine="142"/>
        <w:jc w:val="both"/>
      </w:pPr>
      <w:bookmarkStart w:id="10" w:name="bookmark16"/>
      <w:bookmarkEnd w:id="10"/>
      <w:r>
        <w:rPr>
          <w:color w:val="000000"/>
          <w:sz w:val="24"/>
          <w:szCs w:val="24"/>
        </w:rPr>
        <w:t xml:space="preserve">копии учредительных документов участника </w:t>
      </w:r>
      <w:r w:rsidR="00C17349" w:rsidRPr="00C17349">
        <w:rPr>
          <w:color w:val="000000"/>
          <w:sz w:val="24"/>
          <w:szCs w:val="24"/>
        </w:rPr>
        <w:t xml:space="preserve">запроса предложений </w:t>
      </w:r>
      <w:r>
        <w:rPr>
          <w:color w:val="000000"/>
          <w:sz w:val="24"/>
          <w:szCs w:val="24"/>
        </w:rPr>
        <w:t>(для юридического лица);</w:t>
      </w:r>
    </w:p>
    <w:p w:rsidR="00C17349" w:rsidRDefault="00C17349" w:rsidP="00CE0527">
      <w:pPr>
        <w:pStyle w:val="1"/>
        <w:numPr>
          <w:ilvl w:val="0"/>
          <w:numId w:val="3"/>
        </w:numPr>
        <w:tabs>
          <w:tab w:val="left" w:pos="709"/>
        </w:tabs>
        <w:spacing w:line="276" w:lineRule="auto"/>
        <w:ind w:firstLine="142"/>
        <w:jc w:val="both"/>
      </w:pPr>
      <w:r>
        <w:rPr>
          <w:color w:val="000000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CE0527" w:rsidRPr="00CE0527" w:rsidRDefault="007464C0" w:rsidP="00CE0527">
      <w:pPr>
        <w:pStyle w:val="1"/>
        <w:numPr>
          <w:ilvl w:val="0"/>
          <w:numId w:val="3"/>
        </w:numPr>
        <w:tabs>
          <w:tab w:val="left" w:pos="709"/>
          <w:tab w:val="left" w:pos="992"/>
        </w:tabs>
        <w:spacing w:line="276" w:lineRule="auto"/>
        <w:ind w:firstLine="142"/>
        <w:jc w:val="both"/>
      </w:pPr>
      <w:bookmarkStart w:id="11" w:name="bookmark15"/>
      <w:bookmarkEnd w:id="11"/>
      <w:r>
        <w:rPr>
          <w:color w:val="000000"/>
          <w:sz w:val="24"/>
          <w:szCs w:val="24"/>
        </w:rPr>
        <w:t xml:space="preserve">предложение участника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а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 w:rsidR="00904D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отношении объекта закупки с приложением документов, подтверждающих соответствие этого объекта требованиям, установленным документацией о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е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>;</w:t>
      </w:r>
    </w:p>
    <w:p w:rsidR="00CE0527" w:rsidRPr="00CE0527" w:rsidRDefault="007464C0" w:rsidP="00CE0527">
      <w:pPr>
        <w:pStyle w:val="1"/>
        <w:numPr>
          <w:ilvl w:val="0"/>
          <w:numId w:val="3"/>
        </w:numPr>
        <w:tabs>
          <w:tab w:val="left" w:pos="709"/>
          <w:tab w:val="left" w:pos="992"/>
        </w:tabs>
        <w:spacing w:line="276" w:lineRule="auto"/>
        <w:ind w:firstLine="142"/>
        <w:jc w:val="both"/>
      </w:pPr>
      <w:r w:rsidRPr="00CE0527">
        <w:rPr>
          <w:color w:val="000000"/>
          <w:sz w:val="24"/>
          <w:szCs w:val="24"/>
        </w:rPr>
        <w:t xml:space="preserve">документы, подтверждающие соответствие участника </w:t>
      </w:r>
      <w:r w:rsidR="00904DD9" w:rsidRPr="00CE0527">
        <w:rPr>
          <w:b/>
          <w:bCs/>
          <w:sz w:val="24"/>
          <w:szCs w:val="24"/>
        </w:rPr>
        <w:t>запроса предложений</w:t>
      </w:r>
      <w:r w:rsidR="00904DD9" w:rsidRPr="00CE0527">
        <w:rPr>
          <w:color w:val="000000"/>
          <w:sz w:val="24"/>
          <w:szCs w:val="24"/>
        </w:rPr>
        <w:t xml:space="preserve"> </w:t>
      </w:r>
      <w:r w:rsidRPr="00CE0527">
        <w:rPr>
          <w:color w:val="000000"/>
          <w:sz w:val="24"/>
          <w:szCs w:val="24"/>
        </w:rPr>
        <w:t xml:space="preserve">требованиям, установленным документацией </w:t>
      </w:r>
      <w:r w:rsidR="00904DD9" w:rsidRPr="00CE0527">
        <w:rPr>
          <w:color w:val="000000"/>
          <w:sz w:val="24"/>
          <w:szCs w:val="24"/>
        </w:rPr>
        <w:t xml:space="preserve">о </w:t>
      </w:r>
      <w:r w:rsidR="00904DD9" w:rsidRPr="00CE0527">
        <w:rPr>
          <w:b/>
          <w:bCs/>
          <w:sz w:val="24"/>
          <w:szCs w:val="24"/>
        </w:rPr>
        <w:t>запросе предложений</w:t>
      </w:r>
      <w:r w:rsidRPr="00CE0527">
        <w:rPr>
          <w:color w:val="000000"/>
          <w:sz w:val="24"/>
          <w:szCs w:val="24"/>
        </w:rPr>
        <w:t>;</w:t>
      </w:r>
    </w:p>
    <w:p w:rsidR="00CE0527" w:rsidRPr="00CE0527" w:rsidRDefault="007464C0" w:rsidP="00CE0527">
      <w:pPr>
        <w:pStyle w:val="1"/>
        <w:numPr>
          <w:ilvl w:val="0"/>
          <w:numId w:val="3"/>
        </w:numPr>
        <w:tabs>
          <w:tab w:val="left" w:pos="709"/>
          <w:tab w:val="left" w:pos="992"/>
        </w:tabs>
        <w:spacing w:line="276" w:lineRule="auto"/>
        <w:ind w:firstLine="142"/>
        <w:jc w:val="both"/>
      </w:pPr>
      <w:r w:rsidRPr="00CE0527">
        <w:rPr>
          <w:color w:val="000000"/>
          <w:sz w:val="24"/>
          <w:szCs w:val="24"/>
        </w:rPr>
        <w:t xml:space="preserve">документы, подтверждающие право участника </w:t>
      </w:r>
      <w:r w:rsidR="00904DD9" w:rsidRPr="00CE0527">
        <w:rPr>
          <w:b/>
          <w:bCs/>
          <w:sz w:val="24"/>
          <w:szCs w:val="24"/>
        </w:rPr>
        <w:t>запроса предложений</w:t>
      </w:r>
      <w:r w:rsidR="00904DD9" w:rsidRPr="00CE0527">
        <w:rPr>
          <w:color w:val="000000"/>
          <w:sz w:val="24"/>
          <w:szCs w:val="24"/>
        </w:rPr>
        <w:t xml:space="preserve"> </w:t>
      </w:r>
      <w:r w:rsidRPr="00CE0527">
        <w:rPr>
          <w:color w:val="000000"/>
          <w:sz w:val="24"/>
          <w:szCs w:val="24"/>
        </w:rPr>
        <w:t>на получение преимуществ в соответствии с Законом Приднестровской Молдавской Республики «О закупках в Приднестровской Молдавской Республике», или копии этих документов.</w:t>
      </w:r>
    </w:p>
    <w:p w:rsidR="00CE0527" w:rsidRPr="00CE0527" w:rsidRDefault="00CE0527" w:rsidP="00CE0527">
      <w:pPr>
        <w:pStyle w:val="1"/>
        <w:numPr>
          <w:ilvl w:val="0"/>
          <w:numId w:val="3"/>
        </w:numPr>
        <w:tabs>
          <w:tab w:val="left" w:pos="709"/>
          <w:tab w:val="left" w:pos="992"/>
        </w:tabs>
        <w:spacing w:line="276" w:lineRule="auto"/>
        <w:ind w:firstLine="142"/>
        <w:jc w:val="both"/>
      </w:pPr>
      <w:r w:rsidRPr="00CE0527">
        <w:rPr>
          <w:sz w:val="24"/>
          <w:szCs w:val="24"/>
        </w:rPr>
        <w:t xml:space="preserve">Справка о состоянии задолженности по начисленным налогам, сборам и иным обязательным платежам в бюджеты любого уровня или государственные внебюджетные фонды, </w:t>
      </w:r>
      <w:proofErr w:type="gramStart"/>
      <w:r w:rsidRPr="00CE0527">
        <w:rPr>
          <w:sz w:val="24"/>
          <w:szCs w:val="24"/>
        </w:rPr>
        <w:t>выданную</w:t>
      </w:r>
      <w:proofErr w:type="gramEnd"/>
      <w:r w:rsidRPr="00CE0527">
        <w:rPr>
          <w:sz w:val="24"/>
          <w:szCs w:val="24"/>
        </w:rPr>
        <w:t xml:space="preserve"> не раннее чем за 15 календарных дней до представления заявки на участие в запросе предложений.</w:t>
      </w:r>
    </w:p>
    <w:p w:rsidR="00CE0527" w:rsidRPr="00CE0527" w:rsidRDefault="00CE0527" w:rsidP="00CE0527">
      <w:pPr>
        <w:pStyle w:val="1"/>
        <w:numPr>
          <w:ilvl w:val="0"/>
          <w:numId w:val="3"/>
        </w:numPr>
        <w:tabs>
          <w:tab w:val="left" w:pos="709"/>
          <w:tab w:val="left" w:pos="992"/>
        </w:tabs>
        <w:spacing w:line="276" w:lineRule="auto"/>
        <w:ind w:firstLine="142"/>
        <w:jc w:val="both"/>
      </w:pPr>
      <w:r>
        <w:rPr>
          <w:sz w:val="24"/>
          <w:szCs w:val="24"/>
          <w:lang w:val="ru-MO"/>
        </w:rPr>
        <w:t>Н</w:t>
      </w:r>
      <w:proofErr w:type="spellStart"/>
      <w:r w:rsidRPr="00CE0527">
        <w:rPr>
          <w:sz w:val="24"/>
          <w:szCs w:val="24"/>
        </w:rPr>
        <w:t>аличие</w:t>
      </w:r>
      <w:proofErr w:type="spellEnd"/>
      <w:r w:rsidRPr="00CE0527">
        <w:rPr>
          <w:sz w:val="24"/>
          <w:szCs w:val="24"/>
        </w:rPr>
        <w:t xml:space="preserve"> у них финансовых ресурсов, на праве собственности или ином законном основании оборудования и других материальных ресурсов, </w:t>
      </w:r>
      <w:proofErr w:type="spellStart"/>
      <w:r w:rsidRPr="00CE0527">
        <w:rPr>
          <w:sz w:val="24"/>
          <w:szCs w:val="24"/>
          <w:lang w:val="ru-MO"/>
        </w:rPr>
        <w:t>н</w:t>
      </w:r>
      <w:r w:rsidRPr="00CE0527">
        <w:rPr>
          <w:sz w:val="24"/>
          <w:szCs w:val="24"/>
        </w:rPr>
        <w:t>аличие</w:t>
      </w:r>
      <w:proofErr w:type="spellEnd"/>
      <w:r w:rsidRPr="00CE0527">
        <w:rPr>
          <w:sz w:val="24"/>
          <w:szCs w:val="24"/>
        </w:rPr>
        <w:t xml:space="preserve"> положительных письменных отзывов (</w:t>
      </w:r>
      <w:r w:rsidRPr="00CE0527">
        <w:rPr>
          <w:sz w:val="24"/>
          <w:szCs w:val="24"/>
          <w:lang w:val="ru-MO"/>
        </w:rPr>
        <w:t>рекомендаций-</w:t>
      </w:r>
      <w:r w:rsidRPr="00CE0527">
        <w:rPr>
          <w:sz w:val="24"/>
          <w:szCs w:val="24"/>
        </w:rPr>
        <w:t>характеристик) о качестве ранее выполненных работ и их долгосрочности.</w:t>
      </w:r>
    </w:p>
    <w:p w:rsidR="00CE0527" w:rsidRPr="00CE0527" w:rsidRDefault="00CE0527" w:rsidP="00CE0527">
      <w:pPr>
        <w:pStyle w:val="1"/>
        <w:numPr>
          <w:ilvl w:val="0"/>
          <w:numId w:val="3"/>
        </w:numPr>
        <w:tabs>
          <w:tab w:val="left" w:pos="709"/>
        </w:tabs>
        <w:spacing w:line="276" w:lineRule="auto"/>
        <w:ind w:firstLine="142"/>
        <w:jc w:val="both"/>
      </w:pPr>
      <w:proofErr w:type="gramStart"/>
      <w:r w:rsidRPr="00CE0527">
        <w:rPr>
          <w:sz w:val="24"/>
          <w:szCs w:val="24"/>
        </w:rPr>
        <w:t>Опыт работы (копии отработанных контрактов (договоров) прошлых периодов (2019-2021 г.г.).</w:t>
      </w:r>
      <w:proofErr w:type="gramEnd"/>
    </w:p>
    <w:p w:rsidR="00CE0527" w:rsidRPr="00CE0527" w:rsidRDefault="00CE0527" w:rsidP="007464C0">
      <w:pPr>
        <w:pStyle w:val="1"/>
        <w:tabs>
          <w:tab w:val="left" w:pos="992"/>
        </w:tabs>
        <w:spacing w:line="276" w:lineRule="auto"/>
        <w:ind w:firstLine="560"/>
        <w:jc w:val="both"/>
      </w:pPr>
    </w:p>
    <w:p w:rsidR="007464C0" w:rsidRDefault="007464C0" w:rsidP="00CE0527">
      <w:pPr>
        <w:pStyle w:val="1"/>
        <w:numPr>
          <w:ilvl w:val="0"/>
          <w:numId w:val="2"/>
        </w:numPr>
        <w:tabs>
          <w:tab w:val="left" w:pos="868"/>
        </w:tabs>
        <w:spacing w:line="276" w:lineRule="auto"/>
        <w:ind w:firstLine="560"/>
        <w:jc w:val="both"/>
      </w:pPr>
      <w:bookmarkStart w:id="12" w:name="bookmark21"/>
      <w:bookmarkEnd w:id="12"/>
      <w:r>
        <w:rPr>
          <w:color w:val="000000"/>
          <w:sz w:val="24"/>
          <w:szCs w:val="24"/>
        </w:rPr>
        <w:t xml:space="preserve">Все листы поданной в письменной форме заявки на участие в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е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>, все листы тома такой заявки должны быть прошиты и пронумерованы.</w:t>
      </w:r>
    </w:p>
    <w:p w:rsidR="007464C0" w:rsidRDefault="007464C0" w:rsidP="007464C0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Заявка на участие в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е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 w:rsidR="00904D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том такой заявки должны содержать опись входящих в их состав документов, быть скреплены печатью участника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а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 w:rsidR="00904D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при наличии печати (для юридического лица) и подписаны участником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а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 w:rsidR="00904D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или лицом, уполномоченным участником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а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>.</w:t>
      </w:r>
    </w:p>
    <w:p w:rsidR="007464C0" w:rsidRDefault="007464C0" w:rsidP="00904DD9">
      <w:pPr>
        <w:pStyle w:val="1"/>
        <w:spacing w:line="276" w:lineRule="auto"/>
        <w:ind w:firstLine="560"/>
        <w:jc w:val="both"/>
        <w:rPr>
          <w:color w:val="000000"/>
          <w:sz w:val="24"/>
          <w:szCs w:val="24"/>
          <w:lang w:val="ru-MO"/>
        </w:rPr>
      </w:pPr>
      <w:r>
        <w:rPr>
          <w:color w:val="000000"/>
          <w:sz w:val="24"/>
          <w:szCs w:val="24"/>
        </w:rPr>
        <w:t xml:space="preserve">Непосредственно участник </w:t>
      </w:r>
      <w:r w:rsidR="00904DD9" w:rsidRPr="009D1472">
        <w:rPr>
          <w:b/>
          <w:bCs/>
          <w:sz w:val="24"/>
          <w:szCs w:val="24"/>
        </w:rPr>
        <w:t>запрос</w:t>
      </w:r>
      <w:r w:rsidR="00904DD9">
        <w:rPr>
          <w:b/>
          <w:bCs/>
          <w:sz w:val="24"/>
          <w:szCs w:val="24"/>
        </w:rPr>
        <w:t>а</w:t>
      </w:r>
      <w:r w:rsidR="00904DD9" w:rsidRPr="009D1472">
        <w:rPr>
          <w:b/>
          <w:bCs/>
          <w:sz w:val="24"/>
          <w:szCs w:val="24"/>
        </w:rPr>
        <w:t xml:space="preserve"> предложений</w:t>
      </w:r>
      <w:r w:rsidR="00904D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несет ответственность за подлинность и достоверность представленных информации и документов. </w:t>
      </w:r>
      <w:bookmarkStart w:id="13" w:name="bookmark24"/>
      <w:bookmarkEnd w:id="13"/>
    </w:p>
    <w:p w:rsidR="00CE0527" w:rsidRPr="00CE0527" w:rsidRDefault="00CE0527" w:rsidP="00904DD9">
      <w:pPr>
        <w:pStyle w:val="1"/>
        <w:spacing w:line="276" w:lineRule="auto"/>
        <w:ind w:firstLine="560"/>
        <w:jc w:val="both"/>
        <w:rPr>
          <w:lang w:val="ru-MO"/>
        </w:rPr>
      </w:pPr>
    </w:p>
    <w:p w:rsidR="00C17349" w:rsidRPr="0094592F" w:rsidRDefault="00C17349" w:rsidP="00CE0527">
      <w:pPr>
        <w:pStyle w:val="1"/>
        <w:numPr>
          <w:ilvl w:val="0"/>
          <w:numId w:val="1"/>
        </w:numPr>
        <w:tabs>
          <w:tab w:val="left" w:pos="1701"/>
        </w:tabs>
        <w:spacing w:line="276" w:lineRule="auto"/>
        <w:ind w:firstLine="851"/>
        <w:jc w:val="center"/>
      </w:pPr>
      <w:bookmarkStart w:id="14" w:name="bookmark33"/>
      <w:bookmarkStart w:id="15" w:name="bookmark37"/>
      <w:bookmarkStart w:id="16" w:name="bookmark38"/>
      <w:bookmarkStart w:id="17" w:name="bookmark39"/>
      <w:bookmarkStart w:id="18" w:name="bookmark41"/>
      <w:bookmarkEnd w:id="14"/>
      <w:bookmarkEnd w:id="15"/>
      <w:r>
        <w:rPr>
          <w:b/>
          <w:bCs/>
          <w:color w:val="000000"/>
          <w:sz w:val="24"/>
          <w:szCs w:val="24"/>
        </w:rPr>
        <w:t xml:space="preserve">Срок, в течение которого победитель </w:t>
      </w:r>
      <w:r w:rsidRPr="009D1472">
        <w:rPr>
          <w:b/>
          <w:bCs/>
          <w:sz w:val="24"/>
          <w:szCs w:val="24"/>
        </w:rPr>
        <w:t>запрос</w:t>
      </w:r>
      <w:r>
        <w:rPr>
          <w:b/>
          <w:bCs/>
          <w:sz w:val="24"/>
          <w:szCs w:val="24"/>
        </w:rPr>
        <w:t>а</w:t>
      </w:r>
      <w:r w:rsidRPr="009D1472">
        <w:rPr>
          <w:b/>
          <w:bCs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или иной участник, с которым заключается контракт при уклонении победителя такого </w:t>
      </w:r>
      <w:r w:rsidRPr="009D1472">
        <w:rPr>
          <w:b/>
          <w:bCs/>
          <w:sz w:val="24"/>
          <w:szCs w:val="24"/>
        </w:rPr>
        <w:t>запрос</w:t>
      </w:r>
      <w:r>
        <w:rPr>
          <w:b/>
          <w:bCs/>
          <w:sz w:val="24"/>
          <w:szCs w:val="24"/>
        </w:rPr>
        <w:t>а</w:t>
      </w:r>
      <w:r w:rsidRPr="009D1472">
        <w:rPr>
          <w:b/>
          <w:bCs/>
          <w:sz w:val="24"/>
          <w:szCs w:val="24"/>
        </w:rPr>
        <w:t xml:space="preserve"> предложений</w:t>
      </w:r>
      <w:r>
        <w:rPr>
          <w:b/>
          <w:bCs/>
          <w:color w:val="000000"/>
          <w:sz w:val="24"/>
          <w:szCs w:val="24"/>
        </w:rPr>
        <w:t xml:space="preserve"> от заключения контракта, должен подписать контракт, условия признания победителя такого </w:t>
      </w:r>
      <w:r w:rsidRPr="009D1472">
        <w:rPr>
          <w:b/>
          <w:bCs/>
          <w:sz w:val="24"/>
          <w:szCs w:val="24"/>
        </w:rPr>
        <w:t>запрос</w:t>
      </w:r>
      <w:r>
        <w:rPr>
          <w:b/>
          <w:bCs/>
          <w:sz w:val="24"/>
          <w:szCs w:val="24"/>
        </w:rPr>
        <w:t>а</w:t>
      </w:r>
      <w:r w:rsidRPr="009D1472">
        <w:rPr>
          <w:b/>
          <w:bCs/>
          <w:sz w:val="24"/>
          <w:szCs w:val="24"/>
        </w:rPr>
        <w:t xml:space="preserve"> предложений</w:t>
      </w:r>
      <w:r>
        <w:rPr>
          <w:b/>
          <w:bCs/>
          <w:color w:val="000000"/>
          <w:sz w:val="24"/>
          <w:szCs w:val="24"/>
        </w:rPr>
        <w:t xml:space="preserve"> или иного участника такого </w:t>
      </w:r>
      <w:r w:rsidRPr="009D1472">
        <w:rPr>
          <w:b/>
          <w:bCs/>
          <w:sz w:val="24"/>
          <w:szCs w:val="24"/>
        </w:rPr>
        <w:t>запрос</w:t>
      </w:r>
      <w:r>
        <w:rPr>
          <w:b/>
          <w:bCs/>
          <w:sz w:val="24"/>
          <w:szCs w:val="24"/>
        </w:rPr>
        <w:t>а</w:t>
      </w:r>
      <w:r w:rsidRPr="009D1472">
        <w:rPr>
          <w:b/>
          <w:bCs/>
          <w:sz w:val="24"/>
          <w:szCs w:val="24"/>
        </w:rPr>
        <w:t xml:space="preserve"> предложений</w:t>
      </w:r>
      <w:r>
        <w:rPr>
          <w:b/>
          <w:bCs/>
          <w:color w:val="000000"/>
          <w:sz w:val="24"/>
          <w:szCs w:val="24"/>
        </w:rPr>
        <w:t xml:space="preserve"> уклонившимся от заключения контракта.</w:t>
      </w:r>
    </w:p>
    <w:p w:rsidR="0094592F" w:rsidRDefault="0094592F" w:rsidP="0094592F">
      <w:pPr>
        <w:pStyle w:val="1"/>
        <w:tabs>
          <w:tab w:val="left" w:pos="1701"/>
        </w:tabs>
        <w:spacing w:line="276" w:lineRule="auto"/>
        <w:ind w:left="851" w:firstLine="0"/>
        <w:jc w:val="center"/>
      </w:pPr>
    </w:p>
    <w:p w:rsidR="00C17349" w:rsidRDefault="00C17349" w:rsidP="00C17349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Контракт с победителем закупки заключается на условиях, предусмотренных: Извещением о проведении </w:t>
      </w:r>
      <w:r w:rsidRPr="00C17349">
        <w:rPr>
          <w:color w:val="000000"/>
          <w:sz w:val="24"/>
          <w:szCs w:val="24"/>
        </w:rPr>
        <w:t>запроса предложений</w:t>
      </w:r>
      <w:r>
        <w:rPr>
          <w:color w:val="000000"/>
          <w:sz w:val="24"/>
          <w:szCs w:val="24"/>
        </w:rPr>
        <w:t xml:space="preserve">, настоящей документацией, окончательным </w:t>
      </w:r>
      <w:r>
        <w:rPr>
          <w:color w:val="000000"/>
          <w:sz w:val="24"/>
          <w:szCs w:val="24"/>
        </w:rPr>
        <w:lastRenderedPageBreak/>
        <w:t xml:space="preserve">предложением победителя, не позднее чем через 5 (пять) рабочих дней со дня размещения в информационной системе протокола </w:t>
      </w:r>
      <w:r w:rsidRPr="00C17349">
        <w:rPr>
          <w:color w:val="000000"/>
          <w:sz w:val="24"/>
          <w:szCs w:val="24"/>
        </w:rPr>
        <w:t>запроса предложений</w:t>
      </w:r>
      <w:r>
        <w:rPr>
          <w:color w:val="000000"/>
          <w:sz w:val="24"/>
          <w:szCs w:val="24"/>
        </w:rPr>
        <w:t>.</w:t>
      </w:r>
    </w:p>
    <w:p w:rsidR="00C17349" w:rsidRDefault="00C17349" w:rsidP="00C17349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В случае если в установленный срок, победитель </w:t>
      </w:r>
      <w:r w:rsidRPr="00C17349">
        <w:rPr>
          <w:color w:val="000000"/>
          <w:sz w:val="24"/>
          <w:szCs w:val="24"/>
        </w:rPr>
        <w:t xml:space="preserve">запроса предложений </w:t>
      </w:r>
      <w:r>
        <w:rPr>
          <w:color w:val="000000"/>
          <w:sz w:val="24"/>
          <w:szCs w:val="24"/>
        </w:rPr>
        <w:t xml:space="preserve">не представил заказчику подписанный контракт, победитель </w:t>
      </w:r>
      <w:r w:rsidRPr="00C17349">
        <w:rPr>
          <w:color w:val="000000"/>
          <w:sz w:val="24"/>
          <w:szCs w:val="24"/>
        </w:rPr>
        <w:t xml:space="preserve">запроса предложений </w:t>
      </w:r>
      <w:r>
        <w:rPr>
          <w:color w:val="000000"/>
          <w:sz w:val="24"/>
          <w:szCs w:val="24"/>
        </w:rPr>
        <w:t>признается уклонившимся от заключения контракта.</w:t>
      </w:r>
    </w:p>
    <w:p w:rsidR="00C17349" w:rsidRDefault="00C17349" w:rsidP="00C17349">
      <w:pPr>
        <w:pStyle w:val="1"/>
        <w:spacing w:line="276" w:lineRule="auto"/>
        <w:ind w:firstLine="560"/>
        <w:jc w:val="both"/>
        <w:rPr>
          <w:color w:val="000000"/>
          <w:sz w:val="24"/>
          <w:szCs w:val="24"/>
          <w:lang w:val="ru-MO"/>
        </w:rPr>
      </w:pPr>
      <w:r>
        <w:rPr>
          <w:color w:val="000000"/>
          <w:sz w:val="24"/>
          <w:szCs w:val="24"/>
        </w:rPr>
        <w:t xml:space="preserve">Решение о признании победителя </w:t>
      </w:r>
      <w:r w:rsidRPr="009D1472">
        <w:rPr>
          <w:b/>
          <w:bCs/>
          <w:sz w:val="24"/>
          <w:szCs w:val="24"/>
        </w:rPr>
        <w:t>запрос</w:t>
      </w:r>
      <w:r>
        <w:rPr>
          <w:b/>
          <w:bCs/>
          <w:sz w:val="24"/>
          <w:szCs w:val="24"/>
        </w:rPr>
        <w:t>а</w:t>
      </w:r>
      <w:r w:rsidRPr="009D1472">
        <w:rPr>
          <w:b/>
          <w:bCs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уклонившимся</w:t>
      </w:r>
      <w:proofErr w:type="gramEnd"/>
      <w:r>
        <w:rPr>
          <w:color w:val="000000"/>
          <w:sz w:val="24"/>
          <w:szCs w:val="24"/>
        </w:rPr>
        <w:t xml:space="preserve"> от заключения Контракта принимается закупочной комиссией.</w:t>
      </w:r>
    </w:p>
    <w:p w:rsidR="0094592F" w:rsidRPr="0094592F" w:rsidRDefault="0094592F" w:rsidP="00C17349">
      <w:pPr>
        <w:pStyle w:val="1"/>
        <w:spacing w:line="276" w:lineRule="auto"/>
        <w:ind w:firstLine="560"/>
        <w:jc w:val="both"/>
        <w:rPr>
          <w:lang w:val="ru-MO"/>
        </w:rPr>
      </w:pPr>
    </w:p>
    <w:p w:rsidR="004A4954" w:rsidRPr="0094592F" w:rsidRDefault="004A4954" w:rsidP="0094592F">
      <w:pPr>
        <w:pStyle w:val="22"/>
        <w:keepNext/>
        <w:keepLines/>
        <w:numPr>
          <w:ilvl w:val="0"/>
          <w:numId w:val="1"/>
        </w:numPr>
        <w:tabs>
          <w:tab w:val="left" w:pos="922"/>
        </w:tabs>
        <w:spacing w:line="276" w:lineRule="auto"/>
        <w:jc w:val="center"/>
      </w:pPr>
      <w:r>
        <w:rPr>
          <w:color w:val="000000"/>
          <w:sz w:val="24"/>
          <w:szCs w:val="24"/>
        </w:rPr>
        <w:t xml:space="preserve">Порядок, даты начала и окончания срока предоставления участникам такого </w:t>
      </w:r>
      <w:r w:rsidRPr="004A4954">
        <w:rPr>
          <w:color w:val="000000"/>
          <w:sz w:val="24"/>
          <w:szCs w:val="24"/>
        </w:rPr>
        <w:t>запроса предложений</w:t>
      </w:r>
      <w:r w:rsidR="00C17349">
        <w:rPr>
          <w:color w:val="000000"/>
          <w:sz w:val="24"/>
          <w:szCs w:val="24"/>
          <w:lang w:val="ru-MO"/>
        </w:rPr>
        <w:t>,</w:t>
      </w:r>
      <w:r>
        <w:rPr>
          <w:color w:val="000000"/>
          <w:sz w:val="24"/>
          <w:szCs w:val="24"/>
        </w:rPr>
        <w:t xml:space="preserve"> разъяснений положений документации о </w:t>
      </w:r>
      <w:r w:rsidRPr="004A4954">
        <w:rPr>
          <w:color w:val="000000"/>
          <w:sz w:val="24"/>
          <w:szCs w:val="24"/>
        </w:rPr>
        <w:t xml:space="preserve">таком </w:t>
      </w:r>
      <w:r w:rsidRPr="004A4954">
        <w:rPr>
          <w:bCs w:val="0"/>
          <w:sz w:val="24"/>
          <w:szCs w:val="24"/>
        </w:rPr>
        <w:t>запросе предложений</w:t>
      </w:r>
      <w:r>
        <w:rPr>
          <w:color w:val="000000"/>
          <w:sz w:val="24"/>
          <w:szCs w:val="24"/>
        </w:rPr>
        <w:t>.</w:t>
      </w:r>
      <w:bookmarkEnd w:id="16"/>
      <w:bookmarkEnd w:id="17"/>
      <w:bookmarkEnd w:id="18"/>
    </w:p>
    <w:p w:rsidR="0094592F" w:rsidRDefault="0094592F" w:rsidP="0094592F">
      <w:pPr>
        <w:pStyle w:val="22"/>
        <w:keepNext/>
        <w:keepLines/>
        <w:tabs>
          <w:tab w:val="left" w:pos="922"/>
        </w:tabs>
        <w:spacing w:line="276" w:lineRule="auto"/>
        <w:ind w:left="560" w:firstLine="0"/>
        <w:jc w:val="center"/>
      </w:pPr>
    </w:p>
    <w:p w:rsidR="004A4954" w:rsidRDefault="004A4954" w:rsidP="004A4954">
      <w:pPr>
        <w:pStyle w:val="1"/>
        <w:spacing w:line="276" w:lineRule="auto"/>
        <w:ind w:firstLine="560"/>
        <w:jc w:val="both"/>
      </w:pPr>
      <w:r w:rsidRPr="004A4954">
        <w:rPr>
          <w:color w:val="000000"/>
          <w:sz w:val="24"/>
          <w:szCs w:val="24"/>
        </w:rPr>
        <w:t>Запрос предложений</w:t>
      </w:r>
      <w:r>
        <w:rPr>
          <w:color w:val="000000"/>
          <w:sz w:val="24"/>
          <w:szCs w:val="24"/>
        </w:rPr>
        <w:t xml:space="preserve"> проводится в соответствии с порядком, установленном Законом ПМР «О закупках в Приднестровской Молдавской Республике», с учетом нормативных актов Правительства ПМР, регламентирующих особенности проведения закупок.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Необходимая нормативная документация опубликована в подразделе «Нормативные правовые документы» раздела «Закупки» на официальном сайте Министерства экономического развития ПМР: </w:t>
      </w:r>
      <w:hyperlink r:id="rId6" w:history="1">
        <w:r>
          <w:rPr>
            <w:color w:val="000000"/>
            <w:sz w:val="24"/>
            <w:szCs w:val="24"/>
          </w:rPr>
          <w:t xml:space="preserve">http://mer.gospmr.org/zakupki-v- </w:t>
        </w:r>
        <w:proofErr w:type="spellStart"/>
        <w:r>
          <w:rPr>
            <w:color w:val="000000"/>
            <w:sz w:val="24"/>
            <w:szCs w:val="24"/>
          </w:rPr>
          <w:t>pmr</w:t>
        </w:r>
        <w:proofErr w:type="spellEnd"/>
        <w:r>
          <w:rPr>
            <w:color w:val="000000"/>
            <w:sz w:val="24"/>
            <w:szCs w:val="24"/>
          </w:rPr>
          <w:t>/</w:t>
        </w:r>
        <w:proofErr w:type="spellStart"/>
        <w:r>
          <w:rPr>
            <w:color w:val="000000"/>
            <w:sz w:val="24"/>
            <w:szCs w:val="24"/>
          </w:rPr>
          <w:t>dokumenty-i-informaciya</w:t>
        </w:r>
        <w:proofErr w:type="spellEnd"/>
        <w:r>
          <w:rPr>
            <w:color w:val="000000"/>
            <w:sz w:val="24"/>
            <w:szCs w:val="24"/>
          </w:rPr>
          <w:t>/norm.html</w:t>
        </w:r>
      </w:hyperlink>
      <w:r>
        <w:rPr>
          <w:color w:val="000000"/>
          <w:sz w:val="24"/>
          <w:szCs w:val="24"/>
        </w:rPr>
        <w:t>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</w:p>
    <w:p w:rsidR="004A4954" w:rsidRPr="0094592F" w:rsidRDefault="004A4954" w:rsidP="0094592F">
      <w:pPr>
        <w:pStyle w:val="1"/>
        <w:numPr>
          <w:ilvl w:val="0"/>
          <w:numId w:val="1"/>
        </w:numPr>
        <w:spacing w:line="276" w:lineRule="auto"/>
        <w:ind w:firstLine="560"/>
        <w:jc w:val="center"/>
      </w:pPr>
      <w:r>
        <w:rPr>
          <w:b/>
          <w:bCs/>
          <w:color w:val="000000"/>
          <w:sz w:val="24"/>
          <w:szCs w:val="24"/>
        </w:rPr>
        <w:t xml:space="preserve">Порядок предоставления участникам </w:t>
      </w:r>
      <w:r w:rsidRPr="004A4954">
        <w:rPr>
          <w:b/>
          <w:bCs/>
          <w:color w:val="000000"/>
          <w:sz w:val="24"/>
          <w:szCs w:val="24"/>
        </w:rPr>
        <w:t>запроса предложений</w:t>
      </w:r>
      <w:r>
        <w:rPr>
          <w:b/>
          <w:bCs/>
          <w:color w:val="000000"/>
          <w:sz w:val="24"/>
          <w:szCs w:val="24"/>
        </w:rPr>
        <w:t xml:space="preserve"> разъяснений положений документации о </w:t>
      </w:r>
      <w:r w:rsidRPr="004A4954">
        <w:rPr>
          <w:b/>
          <w:bCs/>
          <w:color w:val="000000"/>
          <w:sz w:val="24"/>
          <w:szCs w:val="24"/>
        </w:rPr>
        <w:t>запрос</w:t>
      </w:r>
      <w:r>
        <w:rPr>
          <w:b/>
          <w:bCs/>
          <w:color w:val="000000"/>
          <w:sz w:val="24"/>
          <w:szCs w:val="24"/>
        </w:rPr>
        <w:t>е</w:t>
      </w:r>
      <w:r w:rsidRPr="004A4954">
        <w:rPr>
          <w:b/>
          <w:bCs/>
          <w:color w:val="000000"/>
          <w:sz w:val="24"/>
          <w:szCs w:val="24"/>
        </w:rPr>
        <w:t xml:space="preserve"> предложений</w:t>
      </w:r>
      <w:r>
        <w:rPr>
          <w:b/>
          <w:bCs/>
          <w:color w:val="000000"/>
          <w:sz w:val="24"/>
          <w:szCs w:val="24"/>
        </w:rPr>
        <w:t xml:space="preserve"> определен статьей 37 Закона ПМР «О закупках в Приднестровской Молдавской Республике».</w:t>
      </w:r>
    </w:p>
    <w:p w:rsidR="0094592F" w:rsidRDefault="0094592F" w:rsidP="0094592F">
      <w:pPr>
        <w:pStyle w:val="1"/>
        <w:spacing w:line="276" w:lineRule="auto"/>
        <w:ind w:left="560" w:firstLine="0"/>
        <w:jc w:val="center"/>
      </w:pPr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После даты размещения извещения о проведении </w:t>
      </w:r>
      <w:r w:rsidRPr="004A4954">
        <w:rPr>
          <w:color w:val="000000"/>
          <w:sz w:val="24"/>
          <w:szCs w:val="24"/>
        </w:rPr>
        <w:t>запрос</w:t>
      </w:r>
      <w:r>
        <w:rPr>
          <w:color w:val="000000"/>
          <w:sz w:val="24"/>
          <w:szCs w:val="24"/>
        </w:rPr>
        <w:t>е</w:t>
      </w:r>
      <w:r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 xml:space="preserve"> заказчик на основании поданного в письменной форме заявления любого заинтересованного лица в течение 2 (двух) рабочих дней со дня получения соответствующего заявления обязан предоставить такому лицу документацию о </w:t>
      </w:r>
      <w:r w:rsidRPr="004A4954">
        <w:rPr>
          <w:color w:val="000000"/>
          <w:sz w:val="24"/>
          <w:szCs w:val="24"/>
        </w:rPr>
        <w:t>запрос</w:t>
      </w:r>
      <w:r>
        <w:rPr>
          <w:color w:val="000000"/>
          <w:sz w:val="24"/>
          <w:szCs w:val="24"/>
        </w:rPr>
        <w:t>е</w:t>
      </w:r>
      <w:r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>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>Предоставление документации в форме электронного документа осуществляется без взимания платы, за исключением платы, которая может взиматься за предоставление документации на электронном носителе.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Документация о </w:t>
      </w:r>
      <w:r w:rsidRPr="004A4954">
        <w:rPr>
          <w:color w:val="000000"/>
          <w:sz w:val="24"/>
          <w:szCs w:val="24"/>
        </w:rPr>
        <w:t>запрос</w:t>
      </w:r>
      <w:r>
        <w:rPr>
          <w:color w:val="000000"/>
          <w:sz w:val="24"/>
          <w:szCs w:val="24"/>
        </w:rPr>
        <w:t>е</w:t>
      </w:r>
      <w:r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>, размещенная в информационной системе, должна соответствовать полностью документации, предоставляемой по запросам заинтересованных лиц.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Любой участник </w:t>
      </w:r>
      <w:r w:rsidRPr="004A4954">
        <w:rPr>
          <w:color w:val="000000"/>
          <w:sz w:val="24"/>
          <w:szCs w:val="24"/>
        </w:rPr>
        <w:t xml:space="preserve">запроса предложений </w:t>
      </w:r>
      <w:r>
        <w:rPr>
          <w:color w:val="000000"/>
          <w:sz w:val="24"/>
          <w:szCs w:val="24"/>
        </w:rPr>
        <w:t xml:space="preserve">вправе направить запрос о даче разъяснений положений документации о таком </w:t>
      </w:r>
      <w:r w:rsidRPr="004A4954">
        <w:rPr>
          <w:color w:val="000000"/>
          <w:sz w:val="24"/>
          <w:szCs w:val="24"/>
        </w:rPr>
        <w:t>запрос</w:t>
      </w:r>
      <w:r>
        <w:rPr>
          <w:color w:val="000000"/>
          <w:sz w:val="24"/>
          <w:szCs w:val="24"/>
        </w:rPr>
        <w:t>е</w:t>
      </w:r>
      <w:r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>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proofErr w:type="gramStart"/>
      <w:r>
        <w:rPr>
          <w:color w:val="000000"/>
          <w:sz w:val="24"/>
          <w:szCs w:val="24"/>
        </w:rPr>
        <w:t>В течение 2 (двух) рабочих дней со дня поступления указанного запроса заказчик обязан направить в письменной форме или в форме электронного документа разъя</w:t>
      </w:r>
      <w:r w:rsidR="000A2896">
        <w:rPr>
          <w:color w:val="000000"/>
          <w:sz w:val="24"/>
          <w:szCs w:val="24"/>
        </w:rPr>
        <w:t>снения положений документации о</w:t>
      </w:r>
      <w:r>
        <w:rPr>
          <w:color w:val="000000"/>
          <w:sz w:val="24"/>
          <w:szCs w:val="24"/>
        </w:rPr>
        <w:t xml:space="preserve"> </w:t>
      </w:r>
      <w:r w:rsidRPr="004A4954">
        <w:rPr>
          <w:color w:val="000000"/>
          <w:sz w:val="24"/>
          <w:szCs w:val="24"/>
        </w:rPr>
        <w:t>запрос</w:t>
      </w:r>
      <w:r>
        <w:rPr>
          <w:color w:val="000000"/>
          <w:sz w:val="24"/>
          <w:szCs w:val="24"/>
        </w:rPr>
        <w:t>е</w:t>
      </w:r>
      <w:r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 xml:space="preserve">, если указанный запрос поступил к заказчику не позднее, чем за 3 (три) дня до даты окончания срока подачи заявок на участие в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е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>.</w:t>
      </w:r>
      <w:proofErr w:type="gramEnd"/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В течение 1 (одного) рабочего дня </w:t>
      </w:r>
      <w:proofErr w:type="gramStart"/>
      <w:r>
        <w:rPr>
          <w:color w:val="000000"/>
          <w:sz w:val="24"/>
          <w:szCs w:val="24"/>
        </w:rPr>
        <w:t>с даты направления</w:t>
      </w:r>
      <w:proofErr w:type="gramEnd"/>
      <w:r>
        <w:rPr>
          <w:color w:val="000000"/>
          <w:sz w:val="24"/>
          <w:szCs w:val="24"/>
        </w:rPr>
        <w:t xml:space="preserve"> разъя</w:t>
      </w:r>
      <w:r w:rsidR="000A2896">
        <w:rPr>
          <w:color w:val="000000"/>
          <w:sz w:val="24"/>
          <w:szCs w:val="24"/>
        </w:rPr>
        <w:t>снений положений документации о</w:t>
      </w:r>
      <w:r>
        <w:rPr>
          <w:color w:val="000000"/>
          <w:sz w:val="24"/>
          <w:szCs w:val="24"/>
        </w:rPr>
        <w:t xml:space="preserve">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е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 w:rsidR="000A289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Разъяснения положений документации о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е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 w:rsidR="000A289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должны изменять ее суть.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>Заказчик по собственной инициативе или в соответствии с поступившим запросом о даче разъя</w:t>
      </w:r>
      <w:r w:rsidR="000A2896">
        <w:rPr>
          <w:color w:val="000000"/>
          <w:sz w:val="24"/>
          <w:szCs w:val="24"/>
        </w:rPr>
        <w:t>снений положений документации о</w:t>
      </w:r>
      <w:r>
        <w:rPr>
          <w:color w:val="000000"/>
          <w:sz w:val="24"/>
          <w:szCs w:val="24"/>
        </w:rPr>
        <w:t xml:space="preserve">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е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 w:rsidR="000A289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вправе принять решение о внесении изменений в документацию о таком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е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 xml:space="preserve"> не </w:t>
      </w:r>
      <w:proofErr w:type="gramStart"/>
      <w:r>
        <w:rPr>
          <w:color w:val="000000"/>
          <w:sz w:val="24"/>
          <w:szCs w:val="24"/>
        </w:rPr>
        <w:t>позднее</w:t>
      </w:r>
      <w:proofErr w:type="gramEnd"/>
      <w:r>
        <w:rPr>
          <w:color w:val="000000"/>
          <w:sz w:val="24"/>
          <w:szCs w:val="24"/>
        </w:rPr>
        <w:t xml:space="preserve"> чем за 2 (два) рабочих дня до даты окончания срока подачи заявок на участие в таком</w:t>
      </w:r>
      <w:r w:rsidR="000A2896" w:rsidRPr="000A2896">
        <w:rPr>
          <w:color w:val="000000"/>
          <w:sz w:val="24"/>
          <w:szCs w:val="24"/>
        </w:rPr>
        <w:t xml:space="preserve">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е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>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lastRenderedPageBreak/>
        <w:t>Изменение объекта закупки не допускается.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В течение 1 (одного) рабочего дня со дня принятия данного решения заказчик размещает в информационной системе указанные изменения. </w:t>
      </w:r>
      <w:proofErr w:type="gramStart"/>
      <w:r>
        <w:rPr>
          <w:color w:val="000000"/>
          <w:sz w:val="24"/>
          <w:szCs w:val="24"/>
        </w:rPr>
        <w:t xml:space="preserve">При этом срок подачи заявок на участие в таком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е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 xml:space="preserve"> должен быть продлен таким образом, чтобы с даты размещения изменений, внесенных в извещение о проведении такого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а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 xml:space="preserve">, до даты окончания срока подачи заявок на участие в таком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е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 xml:space="preserve"> этот срок составлял не менее чем 10 (десять) рабочих дней.</w:t>
      </w:r>
      <w:proofErr w:type="gramEnd"/>
    </w:p>
    <w:p w:rsidR="004A4954" w:rsidRDefault="004A4954" w:rsidP="004A4954">
      <w:pPr>
        <w:pStyle w:val="1"/>
        <w:spacing w:line="276" w:lineRule="auto"/>
        <w:ind w:firstLine="5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 извещение о проведении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а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 w:rsidR="000A289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такие изменения вносятся в отношении конкретного лота, срок подачи заявок на участие в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е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 w:rsidR="000A289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отношении конкретного лота должен быть продлен. </w:t>
      </w:r>
    </w:p>
    <w:p w:rsidR="004A4954" w:rsidRPr="004C5ADE" w:rsidRDefault="004A4954" w:rsidP="004A4954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Дата начала срока предоставления участникам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а</w:t>
      </w:r>
      <w:r w:rsidR="000A2896" w:rsidRPr="004A4954">
        <w:rPr>
          <w:color w:val="000000"/>
          <w:sz w:val="24"/>
          <w:szCs w:val="24"/>
        </w:rPr>
        <w:t xml:space="preserve"> предложений</w:t>
      </w:r>
      <w:r>
        <w:rPr>
          <w:color w:val="000000"/>
          <w:sz w:val="24"/>
          <w:szCs w:val="24"/>
        </w:rPr>
        <w:t xml:space="preserve"> разъя</w:t>
      </w:r>
      <w:r w:rsidR="000A2896">
        <w:rPr>
          <w:color w:val="000000"/>
          <w:sz w:val="24"/>
          <w:szCs w:val="24"/>
        </w:rPr>
        <w:t>снений положений документации о</w:t>
      </w:r>
      <w:r>
        <w:rPr>
          <w:color w:val="000000"/>
          <w:sz w:val="24"/>
          <w:szCs w:val="24"/>
        </w:rPr>
        <w:t xml:space="preserve"> </w:t>
      </w:r>
      <w:r w:rsidR="000A2896" w:rsidRPr="004A4954">
        <w:rPr>
          <w:color w:val="000000"/>
          <w:sz w:val="24"/>
          <w:szCs w:val="24"/>
        </w:rPr>
        <w:t>запрос</w:t>
      </w:r>
      <w:r w:rsidR="000A2896">
        <w:rPr>
          <w:color w:val="000000"/>
          <w:sz w:val="24"/>
          <w:szCs w:val="24"/>
        </w:rPr>
        <w:t>е</w:t>
      </w:r>
      <w:r w:rsidR="000A2896" w:rsidRPr="004A4954">
        <w:rPr>
          <w:color w:val="000000"/>
          <w:sz w:val="24"/>
          <w:szCs w:val="24"/>
        </w:rPr>
        <w:t xml:space="preserve"> </w:t>
      </w:r>
      <w:r w:rsidR="000A2896" w:rsidRPr="004C5ADE">
        <w:rPr>
          <w:color w:val="000000"/>
          <w:sz w:val="24"/>
          <w:szCs w:val="24"/>
        </w:rPr>
        <w:t xml:space="preserve">предложений </w:t>
      </w:r>
      <w:r w:rsidRPr="004C5ADE">
        <w:rPr>
          <w:color w:val="000000"/>
          <w:sz w:val="24"/>
          <w:szCs w:val="24"/>
        </w:rPr>
        <w:t xml:space="preserve">- </w:t>
      </w:r>
      <w:r w:rsidRPr="004C5ADE">
        <w:rPr>
          <w:b/>
          <w:color w:val="000000"/>
          <w:sz w:val="24"/>
          <w:szCs w:val="24"/>
        </w:rPr>
        <w:t>«</w:t>
      </w:r>
      <w:r w:rsidR="00FD758F" w:rsidRPr="004C5ADE">
        <w:rPr>
          <w:b/>
          <w:color w:val="000000"/>
          <w:sz w:val="24"/>
          <w:szCs w:val="24"/>
        </w:rPr>
        <w:t>1</w:t>
      </w:r>
      <w:r w:rsidR="00775B18" w:rsidRPr="004C5ADE">
        <w:rPr>
          <w:b/>
          <w:color w:val="000000"/>
          <w:sz w:val="24"/>
          <w:szCs w:val="24"/>
        </w:rPr>
        <w:t>8</w:t>
      </w:r>
      <w:r w:rsidRPr="004C5ADE">
        <w:rPr>
          <w:b/>
          <w:color w:val="000000"/>
          <w:sz w:val="24"/>
          <w:szCs w:val="24"/>
        </w:rPr>
        <w:t>» ма</w:t>
      </w:r>
      <w:r w:rsidR="00FD758F" w:rsidRPr="004C5ADE">
        <w:rPr>
          <w:b/>
          <w:color w:val="000000"/>
          <w:sz w:val="24"/>
          <w:szCs w:val="24"/>
        </w:rPr>
        <w:t>я</w:t>
      </w:r>
      <w:r w:rsidRPr="004C5ADE">
        <w:rPr>
          <w:b/>
          <w:color w:val="000000"/>
          <w:sz w:val="24"/>
          <w:szCs w:val="24"/>
        </w:rPr>
        <w:t xml:space="preserve"> 2021г., </w:t>
      </w:r>
      <w:r w:rsidR="00775B18" w:rsidRPr="004C5ADE">
        <w:rPr>
          <w:b/>
          <w:color w:val="000000"/>
          <w:sz w:val="24"/>
          <w:szCs w:val="24"/>
        </w:rPr>
        <w:t>8</w:t>
      </w:r>
      <w:r w:rsidRPr="004C5ADE">
        <w:rPr>
          <w:b/>
          <w:color w:val="000000"/>
          <w:sz w:val="24"/>
          <w:szCs w:val="24"/>
        </w:rPr>
        <w:t>:00 часов</w:t>
      </w:r>
      <w:r w:rsidRPr="004C5ADE">
        <w:rPr>
          <w:color w:val="000000"/>
          <w:sz w:val="24"/>
          <w:szCs w:val="24"/>
        </w:rPr>
        <w:t>.</w:t>
      </w:r>
    </w:p>
    <w:p w:rsidR="004A4954" w:rsidRDefault="004A4954" w:rsidP="004A4954">
      <w:pPr>
        <w:pStyle w:val="1"/>
        <w:spacing w:line="276" w:lineRule="auto"/>
        <w:ind w:firstLine="560"/>
        <w:jc w:val="both"/>
      </w:pPr>
      <w:r w:rsidRPr="004C5ADE">
        <w:rPr>
          <w:color w:val="000000"/>
          <w:sz w:val="24"/>
          <w:szCs w:val="24"/>
        </w:rPr>
        <w:t xml:space="preserve">Дата окончания срока предоставления участникам </w:t>
      </w:r>
      <w:r w:rsidR="000A2896" w:rsidRPr="004C5ADE">
        <w:rPr>
          <w:color w:val="000000"/>
          <w:sz w:val="24"/>
          <w:szCs w:val="24"/>
        </w:rPr>
        <w:t>запроса предложений</w:t>
      </w:r>
      <w:r w:rsidRPr="004C5ADE">
        <w:rPr>
          <w:color w:val="000000"/>
          <w:sz w:val="24"/>
          <w:szCs w:val="24"/>
        </w:rPr>
        <w:t xml:space="preserve"> разъяснений положений документации</w:t>
      </w:r>
      <w:r w:rsidR="000A2896" w:rsidRPr="004C5ADE">
        <w:rPr>
          <w:color w:val="000000"/>
          <w:sz w:val="24"/>
          <w:szCs w:val="24"/>
        </w:rPr>
        <w:t xml:space="preserve"> о</w:t>
      </w:r>
      <w:r w:rsidRPr="004C5ADE">
        <w:rPr>
          <w:color w:val="000000"/>
          <w:sz w:val="24"/>
          <w:szCs w:val="24"/>
        </w:rPr>
        <w:t xml:space="preserve"> </w:t>
      </w:r>
      <w:r w:rsidR="000A2896" w:rsidRPr="004C5ADE">
        <w:rPr>
          <w:color w:val="000000"/>
          <w:sz w:val="24"/>
          <w:szCs w:val="24"/>
        </w:rPr>
        <w:t xml:space="preserve">запросе предложений </w:t>
      </w:r>
      <w:r w:rsidRPr="004C5ADE">
        <w:rPr>
          <w:color w:val="000000"/>
          <w:sz w:val="24"/>
          <w:szCs w:val="24"/>
        </w:rPr>
        <w:t xml:space="preserve">- </w:t>
      </w:r>
      <w:r w:rsidRPr="004C5ADE">
        <w:rPr>
          <w:b/>
          <w:color w:val="000000"/>
          <w:sz w:val="24"/>
          <w:szCs w:val="24"/>
        </w:rPr>
        <w:t>«</w:t>
      </w:r>
      <w:r w:rsidR="00FD758F" w:rsidRPr="004C5ADE">
        <w:rPr>
          <w:b/>
          <w:color w:val="000000"/>
          <w:sz w:val="24"/>
          <w:szCs w:val="24"/>
        </w:rPr>
        <w:t>2</w:t>
      </w:r>
      <w:r w:rsidR="004C5ADE" w:rsidRPr="004C5ADE">
        <w:rPr>
          <w:b/>
          <w:color w:val="000000"/>
          <w:sz w:val="24"/>
          <w:szCs w:val="24"/>
        </w:rPr>
        <w:t>5</w:t>
      </w:r>
      <w:r w:rsidRPr="004C5ADE">
        <w:rPr>
          <w:b/>
          <w:color w:val="000000"/>
          <w:sz w:val="24"/>
          <w:szCs w:val="24"/>
        </w:rPr>
        <w:t xml:space="preserve">» </w:t>
      </w:r>
      <w:r w:rsidR="00FD758F" w:rsidRPr="004C5ADE">
        <w:rPr>
          <w:b/>
          <w:color w:val="000000"/>
          <w:sz w:val="24"/>
          <w:szCs w:val="24"/>
        </w:rPr>
        <w:t>м</w:t>
      </w:r>
      <w:r w:rsidRPr="004C5ADE">
        <w:rPr>
          <w:b/>
          <w:color w:val="000000"/>
          <w:sz w:val="24"/>
          <w:szCs w:val="24"/>
        </w:rPr>
        <w:t xml:space="preserve">ая 2021 г., </w:t>
      </w:r>
      <w:r w:rsidR="00775B18" w:rsidRPr="004C5ADE">
        <w:rPr>
          <w:b/>
          <w:color w:val="000000"/>
          <w:sz w:val="24"/>
          <w:szCs w:val="24"/>
        </w:rPr>
        <w:t>9</w:t>
      </w:r>
      <w:r w:rsidRPr="004C5ADE">
        <w:rPr>
          <w:b/>
          <w:color w:val="000000"/>
          <w:sz w:val="24"/>
          <w:szCs w:val="24"/>
        </w:rPr>
        <w:t>:00 часов</w:t>
      </w:r>
      <w:r w:rsidRPr="004C5ADE">
        <w:rPr>
          <w:color w:val="000000"/>
          <w:sz w:val="24"/>
          <w:szCs w:val="24"/>
        </w:rPr>
        <w:t xml:space="preserve"> (</w:t>
      </w:r>
      <w:r w:rsidR="00F303D0" w:rsidRPr="004C5ADE">
        <w:rPr>
          <w:color w:val="000000"/>
          <w:sz w:val="24"/>
          <w:szCs w:val="24"/>
        </w:rPr>
        <w:t xml:space="preserve">но </w:t>
      </w:r>
      <w:r w:rsidRPr="004C5ADE">
        <w:rPr>
          <w:color w:val="000000"/>
          <w:sz w:val="24"/>
          <w:szCs w:val="24"/>
        </w:rPr>
        <w:t xml:space="preserve">не </w:t>
      </w:r>
      <w:proofErr w:type="gramStart"/>
      <w:r w:rsidRPr="004C5ADE">
        <w:rPr>
          <w:color w:val="000000"/>
          <w:sz w:val="24"/>
          <w:szCs w:val="24"/>
        </w:rPr>
        <w:t>позднее</w:t>
      </w:r>
      <w:proofErr w:type="gramEnd"/>
      <w:r w:rsidRPr="004C5ADE">
        <w:rPr>
          <w:color w:val="000000"/>
          <w:sz w:val="24"/>
          <w:szCs w:val="24"/>
        </w:rPr>
        <w:t xml:space="preserve"> чем за 3 (три) дня до даты окончания срока подачи заявок на участие</w:t>
      </w:r>
      <w:r w:rsidRPr="00F303D0">
        <w:rPr>
          <w:color w:val="000000"/>
          <w:sz w:val="24"/>
          <w:szCs w:val="24"/>
        </w:rPr>
        <w:t xml:space="preserve"> в </w:t>
      </w:r>
      <w:r w:rsidR="000A2896" w:rsidRPr="00F303D0">
        <w:rPr>
          <w:color w:val="000000"/>
          <w:sz w:val="24"/>
          <w:szCs w:val="24"/>
        </w:rPr>
        <w:t>запросе предложений</w:t>
      </w:r>
      <w:r>
        <w:rPr>
          <w:color w:val="000000"/>
          <w:sz w:val="24"/>
          <w:szCs w:val="24"/>
        </w:rPr>
        <w:t>).</w:t>
      </w:r>
    </w:p>
    <w:p w:rsidR="00904DD9" w:rsidRPr="009D1472" w:rsidRDefault="00904DD9" w:rsidP="00904DD9">
      <w:pPr>
        <w:pStyle w:val="1"/>
        <w:ind w:firstLine="720"/>
        <w:jc w:val="both"/>
        <w:rPr>
          <w:sz w:val="24"/>
          <w:szCs w:val="24"/>
        </w:rPr>
      </w:pPr>
      <w:r w:rsidRPr="009D1472">
        <w:rPr>
          <w:b/>
          <w:bCs/>
          <w:sz w:val="24"/>
          <w:szCs w:val="24"/>
        </w:rPr>
        <w:t>Порядок проведения запроса предложений.</w:t>
      </w:r>
    </w:p>
    <w:p w:rsidR="00904DD9" w:rsidRPr="009D1472" w:rsidRDefault="00904DD9" w:rsidP="00904DD9">
      <w:pPr>
        <w:pStyle w:val="1"/>
        <w:ind w:firstLine="72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:rsidR="00904DD9" w:rsidRPr="009D1472" w:rsidRDefault="00904DD9" w:rsidP="00904DD9">
      <w:pPr>
        <w:pStyle w:val="1"/>
        <w:ind w:firstLine="72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заявками, и открывается доступ к поданным в форме электронных документов заявкам.</w:t>
      </w:r>
    </w:p>
    <w:p w:rsidR="00904DD9" w:rsidRPr="009D1472" w:rsidRDefault="00904DD9" w:rsidP="00904DD9">
      <w:pPr>
        <w:pStyle w:val="1"/>
        <w:ind w:firstLine="720"/>
        <w:jc w:val="both"/>
        <w:rPr>
          <w:sz w:val="24"/>
          <w:szCs w:val="24"/>
        </w:rPr>
      </w:pPr>
      <w:proofErr w:type="gramStart"/>
      <w:r w:rsidRPr="009D1472">
        <w:rPr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документации,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  <w:proofErr w:type="gramEnd"/>
    </w:p>
    <w:p w:rsidR="00904DD9" w:rsidRPr="009D1472" w:rsidRDefault="00904DD9" w:rsidP="00904DD9">
      <w:pPr>
        <w:pStyle w:val="1"/>
        <w:ind w:firstLine="72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предложений.</w:t>
      </w:r>
    </w:p>
    <w:p w:rsidR="00904DD9" w:rsidRPr="009D1472" w:rsidRDefault="00904DD9" w:rsidP="00904DD9">
      <w:pPr>
        <w:pStyle w:val="1"/>
        <w:ind w:firstLine="0"/>
        <w:jc w:val="both"/>
        <w:rPr>
          <w:sz w:val="24"/>
          <w:szCs w:val="24"/>
        </w:rPr>
      </w:pPr>
      <w:proofErr w:type="gramStart"/>
      <w:r w:rsidRPr="009D1472">
        <w:rPr>
          <w:sz w:val="24"/>
          <w:szCs w:val="24"/>
        </w:rPr>
        <w:t>подавшим</w:t>
      </w:r>
      <w:proofErr w:type="gramEnd"/>
      <w:r w:rsidRPr="009D1472">
        <w:rPr>
          <w:sz w:val="24"/>
          <w:szCs w:val="24"/>
        </w:rPr>
        <w:t xml:space="preserve">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904DD9" w:rsidRPr="009D1472" w:rsidRDefault="00904DD9" w:rsidP="00904DD9">
      <w:pPr>
        <w:pStyle w:val="1"/>
        <w:ind w:firstLine="70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:rsidR="00904DD9" w:rsidRPr="009D1472" w:rsidRDefault="00904DD9" w:rsidP="00904DD9">
      <w:pPr>
        <w:pStyle w:val="1"/>
        <w:ind w:firstLine="70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FD758F" w:rsidRDefault="00904DD9" w:rsidP="00FD758F">
      <w:pPr>
        <w:pStyle w:val="1"/>
        <w:ind w:firstLine="70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 xml:space="preserve">Выигравшим окончательным предложением является лучшее предложение, </w:t>
      </w:r>
      <w:r w:rsidRPr="009D1472">
        <w:rPr>
          <w:sz w:val="24"/>
          <w:szCs w:val="24"/>
        </w:rPr>
        <w:lastRenderedPageBreak/>
        <w:t>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C2065E" w:rsidRPr="009D1472" w:rsidRDefault="00C2065E" w:rsidP="00FD758F">
      <w:pPr>
        <w:pStyle w:val="1"/>
        <w:ind w:firstLine="700"/>
        <w:jc w:val="both"/>
        <w:rPr>
          <w:sz w:val="24"/>
          <w:szCs w:val="24"/>
        </w:rPr>
      </w:pPr>
      <w:r w:rsidRPr="009D1472">
        <w:rPr>
          <w:b/>
          <w:bCs/>
          <w:sz w:val="24"/>
          <w:szCs w:val="24"/>
        </w:rPr>
        <w:t>Порядок и срок отзыва заявок на участие в запросе предложений.</w:t>
      </w:r>
    </w:p>
    <w:p w:rsidR="00C2065E" w:rsidRPr="009D1472" w:rsidRDefault="00C2065E" w:rsidP="00C2065E">
      <w:pPr>
        <w:pStyle w:val="1"/>
        <w:ind w:firstLine="70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C2065E" w:rsidRPr="009D1472" w:rsidRDefault="00C2065E" w:rsidP="00C2065E">
      <w:pPr>
        <w:pStyle w:val="1"/>
        <w:ind w:firstLine="70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C2065E" w:rsidRPr="009D1472" w:rsidRDefault="00C2065E" w:rsidP="00C2065E">
      <w:pPr>
        <w:pStyle w:val="1"/>
        <w:ind w:firstLine="700"/>
        <w:jc w:val="both"/>
        <w:rPr>
          <w:sz w:val="24"/>
          <w:szCs w:val="24"/>
        </w:rPr>
      </w:pPr>
      <w:proofErr w:type="gramStart"/>
      <w:r w:rsidRPr="009D1472">
        <w:rPr>
          <w:sz w:val="24"/>
          <w:szCs w:val="24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  <w:proofErr w:type="gramEnd"/>
    </w:p>
    <w:p w:rsidR="00C2065E" w:rsidRDefault="00C2065E" w:rsidP="00FD758F">
      <w:pPr>
        <w:pStyle w:val="1"/>
        <w:ind w:firstLine="700"/>
        <w:jc w:val="both"/>
        <w:rPr>
          <w:sz w:val="24"/>
          <w:szCs w:val="24"/>
          <w:lang w:val="ru-MO"/>
        </w:rPr>
      </w:pPr>
      <w:r w:rsidRPr="009D1472">
        <w:rPr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94592F" w:rsidRPr="0094592F" w:rsidRDefault="0094592F" w:rsidP="00FD758F">
      <w:pPr>
        <w:pStyle w:val="1"/>
        <w:ind w:firstLine="700"/>
        <w:jc w:val="both"/>
        <w:rPr>
          <w:sz w:val="24"/>
          <w:szCs w:val="24"/>
          <w:lang w:val="ru-MO"/>
        </w:rPr>
      </w:pPr>
    </w:p>
    <w:p w:rsidR="003A1263" w:rsidRPr="0094592F" w:rsidRDefault="003A1263" w:rsidP="0094592F">
      <w:pPr>
        <w:pStyle w:val="22"/>
        <w:keepNext/>
        <w:keepLines/>
        <w:numPr>
          <w:ilvl w:val="0"/>
          <w:numId w:val="1"/>
        </w:numPr>
        <w:tabs>
          <w:tab w:val="left" w:pos="865"/>
        </w:tabs>
        <w:spacing w:line="276" w:lineRule="auto"/>
        <w:jc w:val="center"/>
      </w:pPr>
      <w:bookmarkStart w:id="19" w:name="bookmark26"/>
      <w:bookmarkStart w:id="20" w:name="bookmark27"/>
      <w:bookmarkStart w:id="21" w:name="bookmark29"/>
      <w:r>
        <w:rPr>
          <w:color w:val="000000"/>
          <w:sz w:val="24"/>
          <w:szCs w:val="24"/>
        </w:rPr>
        <w:t xml:space="preserve">Информация о валюте, используемой </w:t>
      </w:r>
      <w:r w:rsidRPr="00EC1A3A">
        <w:rPr>
          <w:iCs/>
          <w:color w:val="000000"/>
          <w:sz w:val="24"/>
          <w:szCs w:val="24"/>
        </w:rPr>
        <w:t>для</w:t>
      </w:r>
      <w:r w:rsidRPr="00EC1A3A">
        <w:rPr>
          <w:color w:val="000000"/>
          <w:sz w:val="24"/>
          <w:szCs w:val="24"/>
        </w:rPr>
        <w:t xml:space="preserve"> формирования</w:t>
      </w:r>
      <w:r>
        <w:rPr>
          <w:color w:val="000000"/>
          <w:sz w:val="24"/>
          <w:szCs w:val="24"/>
        </w:rPr>
        <w:t xml:space="preserve"> цены контракта и расчетов с поставщиками (подрядчиками, исполнителями).</w:t>
      </w:r>
      <w:bookmarkEnd w:id="19"/>
      <w:bookmarkEnd w:id="20"/>
      <w:bookmarkEnd w:id="21"/>
    </w:p>
    <w:p w:rsidR="0094592F" w:rsidRDefault="0094592F" w:rsidP="0094592F">
      <w:pPr>
        <w:pStyle w:val="22"/>
        <w:keepNext/>
        <w:keepLines/>
        <w:tabs>
          <w:tab w:val="left" w:pos="865"/>
        </w:tabs>
        <w:spacing w:line="276" w:lineRule="auto"/>
        <w:ind w:left="560" w:firstLine="0"/>
        <w:jc w:val="center"/>
      </w:pPr>
    </w:p>
    <w:p w:rsidR="003A1263" w:rsidRPr="0094592F" w:rsidRDefault="003A1263" w:rsidP="003A1263">
      <w:pPr>
        <w:pStyle w:val="1"/>
        <w:numPr>
          <w:ilvl w:val="0"/>
          <w:numId w:val="4"/>
        </w:numPr>
        <w:tabs>
          <w:tab w:val="left" w:pos="780"/>
        </w:tabs>
        <w:spacing w:line="276" w:lineRule="auto"/>
        <w:ind w:firstLine="560"/>
        <w:jc w:val="both"/>
      </w:pPr>
      <w:bookmarkStart w:id="22" w:name="bookmark30"/>
      <w:bookmarkEnd w:id="22"/>
      <w:r>
        <w:rPr>
          <w:color w:val="000000"/>
          <w:sz w:val="24"/>
          <w:szCs w:val="24"/>
        </w:rPr>
        <w:t>расчет цены контракта производится в рублях Приднестровской Молдавской Республики.</w:t>
      </w:r>
    </w:p>
    <w:p w:rsidR="0094592F" w:rsidRDefault="0094592F" w:rsidP="003A1263">
      <w:pPr>
        <w:pStyle w:val="1"/>
        <w:numPr>
          <w:ilvl w:val="0"/>
          <w:numId w:val="4"/>
        </w:numPr>
        <w:tabs>
          <w:tab w:val="left" w:pos="780"/>
        </w:tabs>
        <w:spacing w:line="276" w:lineRule="auto"/>
        <w:ind w:firstLine="560"/>
        <w:jc w:val="both"/>
      </w:pPr>
    </w:p>
    <w:p w:rsidR="003A1263" w:rsidRDefault="003A1263" w:rsidP="0094592F">
      <w:pPr>
        <w:pStyle w:val="1"/>
        <w:numPr>
          <w:ilvl w:val="0"/>
          <w:numId w:val="1"/>
        </w:numPr>
        <w:tabs>
          <w:tab w:val="left" w:pos="865"/>
        </w:tabs>
        <w:spacing w:line="276" w:lineRule="auto"/>
        <w:ind w:firstLine="560"/>
        <w:jc w:val="center"/>
      </w:pPr>
      <w:bookmarkStart w:id="23" w:name="bookmark31"/>
      <w:bookmarkEnd w:id="23"/>
      <w:r>
        <w:rPr>
          <w:b/>
          <w:bCs/>
          <w:color w:val="000000"/>
          <w:sz w:val="24"/>
          <w:szCs w:val="24"/>
        </w:rPr>
        <w:t>Порядок применения официального курса иностранной валюты к рублю Приднестровской Молдавской Республики, установленного центральным банком Приднестровской Молдавской Республики и используемого при оплате контракта:</w:t>
      </w:r>
    </w:p>
    <w:p w:rsidR="003A1263" w:rsidRPr="0094592F" w:rsidRDefault="003A1263" w:rsidP="003A1263">
      <w:pPr>
        <w:pStyle w:val="1"/>
        <w:numPr>
          <w:ilvl w:val="0"/>
          <w:numId w:val="4"/>
        </w:numPr>
        <w:tabs>
          <w:tab w:val="left" w:pos="780"/>
        </w:tabs>
        <w:spacing w:line="276" w:lineRule="auto"/>
        <w:ind w:firstLine="560"/>
        <w:jc w:val="both"/>
      </w:pPr>
      <w:bookmarkStart w:id="24" w:name="bookmark32"/>
      <w:bookmarkEnd w:id="24"/>
      <w:r>
        <w:rPr>
          <w:color w:val="000000"/>
          <w:sz w:val="24"/>
          <w:szCs w:val="24"/>
        </w:rPr>
        <w:t>по курсу иностранной валюты к рублю ПМР, установленному центральным банком Приднестровской Молдавской Республики на дату оплаты.</w:t>
      </w:r>
    </w:p>
    <w:p w:rsidR="0094592F" w:rsidRPr="003A1263" w:rsidRDefault="0094592F" w:rsidP="003A1263">
      <w:pPr>
        <w:pStyle w:val="1"/>
        <w:numPr>
          <w:ilvl w:val="0"/>
          <w:numId w:val="4"/>
        </w:numPr>
        <w:tabs>
          <w:tab w:val="left" w:pos="780"/>
        </w:tabs>
        <w:spacing w:line="276" w:lineRule="auto"/>
        <w:ind w:firstLine="560"/>
        <w:jc w:val="both"/>
      </w:pPr>
    </w:p>
    <w:p w:rsidR="00F94C1E" w:rsidRPr="0094592F" w:rsidRDefault="00F94C1E" w:rsidP="0094592F">
      <w:pPr>
        <w:pStyle w:val="1"/>
        <w:numPr>
          <w:ilvl w:val="0"/>
          <w:numId w:val="1"/>
        </w:numPr>
        <w:tabs>
          <w:tab w:val="left" w:pos="780"/>
        </w:tabs>
        <w:spacing w:line="276" w:lineRule="auto"/>
        <w:ind w:firstLine="720"/>
        <w:jc w:val="center"/>
        <w:rPr>
          <w:sz w:val="24"/>
          <w:szCs w:val="24"/>
        </w:rPr>
      </w:pPr>
      <w:r w:rsidRPr="00C2065E">
        <w:rPr>
          <w:b/>
          <w:bCs/>
          <w:sz w:val="24"/>
          <w:szCs w:val="24"/>
        </w:rPr>
        <w:t>Условия контракта.</w:t>
      </w:r>
    </w:p>
    <w:p w:rsidR="0094592F" w:rsidRPr="00C2065E" w:rsidRDefault="0094592F" w:rsidP="0094592F">
      <w:pPr>
        <w:pStyle w:val="1"/>
        <w:tabs>
          <w:tab w:val="left" w:pos="780"/>
        </w:tabs>
        <w:spacing w:line="276" w:lineRule="auto"/>
        <w:ind w:left="720" w:firstLine="0"/>
        <w:jc w:val="center"/>
        <w:rPr>
          <w:sz w:val="24"/>
          <w:szCs w:val="24"/>
        </w:rPr>
      </w:pPr>
    </w:p>
    <w:p w:rsidR="00F94C1E" w:rsidRPr="009D1472" w:rsidRDefault="00F94C1E" w:rsidP="00F94C1E">
      <w:pPr>
        <w:pStyle w:val="1"/>
        <w:ind w:firstLine="720"/>
        <w:jc w:val="both"/>
        <w:rPr>
          <w:sz w:val="24"/>
          <w:szCs w:val="24"/>
        </w:rPr>
      </w:pPr>
      <w:proofErr w:type="gramStart"/>
      <w:r w:rsidRPr="009D1472">
        <w:rPr>
          <w:sz w:val="24"/>
          <w:szCs w:val="24"/>
        </w:rPr>
        <w:t xml:space="preserve"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</w:t>
      </w:r>
      <w:r w:rsidRPr="009D1472">
        <w:rPr>
          <w:color w:val="3E3E3E"/>
          <w:sz w:val="24"/>
          <w:szCs w:val="24"/>
        </w:rPr>
        <w:t xml:space="preserve">(муниципальных) </w:t>
      </w:r>
      <w:r w:rsidRPr="009D1472">
        <w:rPr>
          <w:sz w:val="24"/>
          <w:szCs w:val="24"/>
        </w:rPr>
        <w:t>унитарных предприятий</w:t>
      </w:r>
      <w:proofErr w:type="gramEnd"/>
      <w:r w:rsidRPr="009D1472">
        <w:rPr>
          <w:sz w:val="24"/>
          <w:szCs w:val="24"/>
        </w:rPr>
        <w:t>» (</w:t>
      </w:r>
      <w:proofErr w:type="gramStart"/>
      <w:r w:rsidRPr="009D1472">
        <w:rPr>
          <w:sz w:val="24"/>
          <w:szCs w:val="24"/>
        </w:rPr>
        <w:t>САЗ 20-1).</w:t>
      </w:r>
      <w:proofErr w:type="gramEnd"/>
    </w:p>
    <w:p w:rsidR="00F94C1E" w:rsidRPr="009D1472" w:rsidRDefault="00F94C1E" w:rsidP="00F94C1E">
      <w:pPr>
        <w:pStyle w:val="1"/>
        <w:ind w:firstLine="72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:rsidR="00F94C1E" w:rsidRPr="009D1472" w:rsidRDefault="00F94C1E" w:rsidP="00F94C1E">
      <w:pPr>
        <w:pStyle w:val="1"/>
        <w:ind w:firstLine="72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 xml:space="preserve"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</w:t>
      </w:r>
      <w:r w:rsidRPr="009D1472">
        <w:rPr>
          <w:sz w:val="24"/>
          <w:szCs w:val="24"/>
        </w:rPr>
        <w:lastRenderedPageBreak/>
        <w:t>изменение его условий не допускается, за исключением случаев, предусмотренных Законом.</w:t>
      </w:r>
    </w:p>
    <w:p w:rsidR="00F94C1E" w:rsidRPr="009D1472" w:rsidRDefault="00F94C1E" w:rsidP="00F94C1E">
      <w:pPr>
        <w:pStyle w:val="1"/>
        <w:ind w:firstLine="72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В контра</w:t>
      </w:r>
      <w:proofErr w:type="gramStart"/>
      <w:r w:rsidRPr="009D1472">
        <w:rPr>
          <w:sz w:val="24"/>
          <w:szCs w:val="24"/>
        </w:rPr>
        <w:t>кт вкл</w:t>
      </w:r>
      <w:proofErr w:type="gramEnd"/>
      <w:r w:rsidRPr="009D1472">
        <w:rPr>
          <w:sz w:val="24"/>
          <w:szCs w:val="24"/>
        </w:rPr>
        <w:t>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F94C1E" w:rsidRDefault="00F94C1E" w:rsidP="00F94C1E">
      <w:pPr>
        <w:pStyle w:val="1"/>
        <w:ind w:firstLine="720"/>
        <w:jc w:val="both"/>
        <w:rPr>
          <w:sz w:val="24"/>
          <w:szCs w:val="24"/>
          <w:lang w:val="ru-MO"/>
        </w:rPr>
      </w:pPr>
      <w:r w:rsidRPr="009D1472">
        <w:rPr>
          <w:sz w:val="24"/>
          <w:szCs w:val="24"/>
        </w:rPr>
        <w:t>В контракт может быть включено условие о возможности одностороннего отказа от исполнения контракта.</w:t>
      </w:r>
    </w:p>
    <w:p w:rsidR="0094592F" w:rsidRPr="0094592F" w:rsidRDefault="0094592F" w:rsidP="00F94C1E">
      <w:pPr>
        <w:pStyle w:val="1"/>
        <w:ind w:firstLine="720"/>
        <w:jc w:val="both"/>
        <w:rPr>
          <w:sz w:val="24"/>
          <w:szCs w:val="24"/>
          <w:lang w:val="ru-MO"/>
        </w:rPr>
      </w:pPr>
    </w:p>
    <w:p w:rsidR="00C2065E" w:rsidRPr="0094592F" w:rsidRDefault="00C2065E" w:rsidP="0094592F">
      <w:pPr>
        <w:pStyle w:val="1"/>
        <w:numPr>
          <w:ilvl w:val="0"/>
          <w:numId w:val="1"/>
        </w:numPr>
        <w:tabs>
          <w:tab w:val="left" w:pos="870"/>
        </w:tabs>
        <w:spacing w:line="276" w:lineRule="auto"/>
        <w:ind w:firstLine="560"/>
        <w:jc w:val="center"/>
      </w:pPr>
      <w:r>
        <w:rPr>
          <w:b/>
          <w:bCs/>
          <w:color w:val="000000"/>
          <w:sz w:val="24"/>
          <w:szCs w:val="24"/>
        </w:rPr>
        <w:t>Информация о возможности заказчика изменить условия контракта либо в ходе его исполнения в соответствии со статьей 51 Закона ПМР «О закупках в Приднестровской Молдавской Республике».</w:t>
      </w:r>
    </w:p>
    <w:p w:rsidR="0094592F" w:rsidRDefault="0094592F" w:rsidP="0094592F">
      <w:pPr>
        <w:pStyle w:val="1"/>
        <w:tabs>
          <w:tab w:val="left" w:pos="870"/>
        </w:tabs>
        <w:spacing w:line="276" w:lineRule="auto"/>
        <w:ind w:left="560" w:firstLine="0"/>
        <w:jc w:val="center"/>
      </w:pPr>
    </w:p>
    <w:p w:rsidR="00C2065E" w:rsidRDefault="00C2065E" w:rsidP="00C2065E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:rsidR="00C2065E" w:rsidRDefault="00C2065E" w:rsidP="00C2065E">
      <w:pPr>
        <w:pStyle w:val="1"/>
        <w:numPr>
          <w:ilvl w:val="0"/>
          <w:numId w:val="4"/>
        </w:numPr>
        <w:tabs>
          <w:tab w:val="left" w:pos="780"/>
        </w:tabs>
        <w:spacing w:line="276" w:lineRule="auto"/>
        <w:ind w:firstLine="560"/>
        <w:jc w:val="both"/>
      </w:pPr>
      <w:bookmarkStart w:id="25" w:name="bookmark34"/>
      <w:bookmarkEnd w:id="25"/>
      <w:r>
        <w:rPr>
          <w:color w:val="000000"/>
          <w:sz w:val="24"/>
          <w:szCs w:val="24"/>
        </w:rPr>
        <w:t>при уменьшении цены и (или) количества приобретаемого товара, работ, услуг, в пределах ассортимента товара (перечня работ услуг), при сохранении условий поставки;</w:t>
      </w:r>
    </w:p>
    <w:p w:rsidR="00C2065E" w:rsidRDefault="00C2065E" w:rsidP="00C2065E">
      <w:pPr>
        <w:pStyle w:val="1"/>
        <w:numPr>
          <w:ilvl w:val="0"/>
          <w:numId w:val="4"/>
        </w:numPr>
        <w:tabs>
          <w:tab w:val="left" w:pos="780"/>
        </w:tabs>
        <w:spacing w:line="276" w:lineRule="auto"/>
        <w:ind w:firstLine="560"/>
        <w:jc w:val="both"/>
      </w:pPr>
      <w:bookmarkStart w:id="26" w:name="bookmark35"/>
      <w:bookmarkEnd w:id="26"/>
      <w:r>
        <w:rPr>
          <w:color w:val="000000"/>
          <w:sz w:val="24"/>
          <w:szCs w:val="24"/>
        </w:rPr>
        <w:t>при снижении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:rsidR="009E2237" w:rsidRPr="0094592F" w:rsidRDefault="00C2065E" w:rsidP="00F94C1E">
      <w:pPr>
        <w:pStyle w:val="1"/>
        <w:numPr>
          <w:ilvl w:val="0"/>
          <w:numId w:val="4"/>
        </w:numPr>
        <w:tabs>
          <w:tab w:val="left" w:pos="7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  <w:bookmarkStart w:id="27" w:name="bookmark36"/>
      <w:bookmarkEnd w:id="27"/>
      <w:r w:rsidRPr="00FD758F">
        <w:rPr>
          <w:color w:val="000000"/>
          <w:sz w:val="24"/>
          <w:szCs w:val="24"/>
        </w:rPr>
        <w:t>в иных случаях, предусмотренных действующим законодательством и условиями контракта</w:t>
      </w:r>
      <w:r w:rsidR="0094592F">
        <w:rPr>
          <w:color w:val="000000"/>
          <w:sz w:val="24"/>
          <w:szCs w:val="24"/>
          <w:lang w:val="ru-MO"/>
        </w:rPr>
        <w:t>.</w:t>
      </w:r>
    </w:p>
    <w:p w:rsidR="0094592F" w:rsidRPr="00FD758F" w:rsidRDefault="0094592F" w:rsidP="00F94C1E">
      <w:pPr>
        <w:pStyle w:val="1"/>
        <w:numPr>
          <w:ilvl w:val="0"/>
          <w:numId w:val="4"/>
        </w:numPr>
        <w:tabs>
          <w:tab w:val="left" w:pos="7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</w:p>
    <w:p w:rsidR="00F94C1E" w:rsidRPr="0094592F" w:rsidRDefault="00F94C1E" w:rsidP="0094592F">
      <w:pPr>
        <w:pStyle w:val="1"/>
        <w:numPr>
          <w:ilvl w:val="0"/>
          <w:numId w:val="1"/>
        </w:numPr>
        <w:ind w:left="993" w:hanging="284"/>
        <w:jc w:val="center"/>
        <w:rPr>
          <w:sz w:val="24"/>
          <w:szCs w:val="24"/>
        </w:rPr>
      </w:pPr>
      <w:r w:rsidRPr="009D1472">
        <w:rPr>
          <w:b/>
          <w:bCs/>
          <w:sz w:val="24"/>
          <w:szCs w:val="24"/>
        </w:rPr>
        <w:t>Заключение контракта с победителем запроса предложений.</w:t>
      </w:r>
    </w:p>
    <w:p w:rsidR="0094592F" w:rsidRPr="009D1472" w:rsidRDefault="0094592F" w:rsidP="0094592F">
      <w:pPr>
        <w:pStyle w:val="1"/>
        <w:ind w:left="993" w:firstLine="0"/>
        <w:jc w:val="center"/>
        <w:rPr>
          <w:sz w:val="24"/>
          <w:szCs w:val="24"/>
        </w:rPr>
      </w:pPr>
    </w:p>
    <w:p w:rsidR="000A2896" w:rsidRPr="009D1472" w:rsidRDefault="000A2896" w:rsidP="000A2896">
      <w:pPr>
        <w:pStyle w:val="1"/>
        <w:ind w:firstLine="72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Проект контракта опубликован на сайте государственной информационной системы в сфере закупок и является неотъемлемой частью документации о проведении запроса предложений.</w:t>
      </w:r>
    </w:p>
    <w:p w:rsidR="00F94C1E" w:rsidRPr="009D1472" w:rsidRDefault="00F94C1E" w:rsidP="00F94C1E">
      <w:pPr>
        <w:pStyle w:val="1"/>
        <w:ind w:firstLine="70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протокола.</w:t>
      </w:r>
    </w:p>
    <w:p w:rsidR="00C2065E" w:rsidRDefault="00C2065E" w:rsidP="00C2065E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Контракт с победителем закупки заключается на условиях, предусмотренных: Извещением о проведении </w:t>
      </w:r>
      <w:r w:rsidRPr="009D1472">
        <w:rPr>
          <w:sz w:val="24"/>
          <w:szCs w:val="24"/>
        </w:rPr>
        <w:t>запроса предложений</w:t>
      </w:r>
      <w:r>
        <w:rPr>
          <w:color w:val="000000"/>
          <w:sz w:val="24"/>
          <w:szCs w:val="24"/>
        </w:rPr>
        <w:t>, настоящей документацией, окончательным предложением победителя.</w:t>
      </w:r>
    </w:p>
    <w:p w:rsidR="00C2065E" w:rsidRDefault="00C2065E" w:rsidP="00C2065E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В случае если в установленный срок, победитель </w:t>
      </w:r>
      <w:r w:rsidR="004A4954" w:rsidRPr="009D1472">
        <w:rPr>
          <w:sz w:val="24"/>
          <w:szCs w:val="24"/>
        </w:rPr>
        <w:t xml:space="preserve">запроса предложений </w:t>
      </w:r>
      <w:r>
        <w:rPr>
          <w:color w:val="000000"/>
          <w:sz w:val="24"/>
          <w:szCs w:val="24"/>
        </w:rPr>
        <w:t xml:space="preserve">не представил заказчику подписанный контракт, победитель </w:t>
      </w:r>
      <w:r w:rsidR="004A4954" w:rsidRPr="009D1472">
        <w:rPr>
          <w:sz w:val="24"/>
          <w:szCs w:val="24"/>
        </w:rPr>
        <w:t xml:space="preserve">запроса предложений </w:t>
      </w:r>
      <w:r>
        <w:rPr>
          <w:color w:val="000000"/>
          <w:sz w:val="24"/>
          <w:szCs w:val="24"/>
        </w:rPr>
        <w:t>признается уклонившимся от заключения контракта.</w:t>
      </w:r>
    </w:p>
    <w:p w:rsidR="00C2065E" w:rsidRDefault="00C2065E" w:rsidP="00C2065E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 xml:space="preserve">Решение о признании победителя </w:t>
      </w:r>
      <w:r w:rsidR="004A4954" w:rsidRPr="009D1472">
        <w:rPr>
          <w:sz w:val="24"/>
          <w:szCs w:val="24"/>
        </w:rPr>
        <w:t xml:space="preserve">запроса предложений </w:t>
      </w:r>
      <w:proofErr w:type="gramStart"/>
      <w:r>
        <w:rPr>
          <w:color w:val="000000"/>
          <w:sz w:val="24"/>
          <w:szCs w:val="24"/>
        </w:rPr>
        <w:t>уклонившимся</w:t>
      </w:r>
      <w:proofErr w:type="gramEnd"/>
      <w:r>
        <w:rPr>
          <w:color w:val="000000"/>
          <w:sz w:val="24"/>
          <w:szCs w:val="24"/>
        </w:rPr>
        <w:t xml:space="preserve"> от заключения Контракта принимается закупочной комиссией.</w:t>
      </w:r>
    </w:p>
    <w:p w:rsidR="00F94C1E" w:rsidRPr="009D1472" w:rsidRDefault="00F94C1E" w:rsidP="00F94C1E">
      <w:pPr>
        <w:pStyle w:val="1"/>
        <w:ind w:firstLine="700"/>
        <w:jc w:val="both"/>
        <w:rPr>
          <w:sz w:val="24"/>
          <w:szCs w:val="24"/>
        </w:rPr>
      </w:pPr>
      <w:proofErr w:type="gramStart"/>
      <w:r w:rsidRPr="009D1472">
        <w:rPr>
          <w:sz w:val="24"/>
          <w:szCs w:val="24"/>
        </w:rPr>
        <w:t>В случае наличия, принятых судом или Арбитражным судом Приднестровской Молдавской Республики, судебных актов,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  <w:proofErr w:type="gramEnd"/>
    </w:p>
    <w:p w:rsidR="00F94C1E" w:rsidRPr="009D1472" w:rsidRDefault="00F94C1E" w:rsidP="00F94C1E">
      <w:pPr>
        <w:pStyle w:val="1"/>
        <w:ind w:firstLine="70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:rsidR="00FD758F" w:rsidRDefault="00F94C1E" w:rsidP="00F94C1E">
      <w:pPr>
        <w:pStyle w:val="1"/>
        <w:ind w:firstLine="700"/>
        <w:jc w:val="both"/>
        <w:rPr>
          <w:sz w:val="24"/>
          <w:szCs w:val="24"/>
          <w:lang w:val="ru-MO"/>
        </w:rPr>
      </w:pPr>
      <w:r w:rsidRPr="009D1472">
        <w:rPr>
          <w:sz w:val="24"/>
          <w:szCs w:val="24"/>
        </w:rPr>
        <w:t xml:space="preserve">В случае отмены, изменения или исполнения данных судебных актов или прекращения </w:t>
      </w:r>
      <w:r w:rsidRPr="009D1472">
        <w:rPr>
          <w:sz w:val="24"/>
          <w:szCs w:val="24"/>
        </w:rPr>
        <w:lastRenderedPageBreak/>
        <w:t>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:rsidR="0094592F" w:rsidRPr="0094592F" w:rsidRDefault="0094592F" w:rsidP="00F94C1E">
      <w:pPr>
        <w:pStyle w:val="1"/>
        <w:ind w:firstLine="700"/>
        <w:jc w:val="both"/>
        <w:rPr>
          <w:sz w:val="24"/>
          <w:szCs w:val="24"/>
          <w:lang w:val="ru-MO"/>
        </w:rPr>
      </w:pPr>
    </w:p>
    <w:p w:rsidR="00FD758F" w:rsidRPr="0094592F" w:rsidRDefault="000A2896" w:rsidP="0094592F">
      <w:pPr>
        <w:pStyle w:val="22"/>
        <w:keepNext/>
        <w:keepLines/>
        <w:numPr>
          <w:ilvl w:val="0"/>
          <w:numId w:val="1"/>
        </w:numPr>
        <w:tabs>
          <w:tab w:val="left" w:pos="1397"/>
        </w:tabs>
        <w:spacing w:line="276" w:lineRule="auto"/>
        <w:ind w:left="851" w:hanging="291"/>
        <w:jc w:val="center"/>
      </w:pPr>
      <w:bookmarkStart w:id="28" w:name="bookmark42"/>
      <w:bookmarkStart w:id="29" w:name="bookmark43"/>
      <w:bookmarkStart w:id="30" w:name="bookmark45"/>
      <w:r>
        <w:rPr>
          <w:color w:val="000000"/>
          <w:sz w:val="24"/>
          <w:szCs w:val="24"/>
        </w:rPr>
        <w:t>Информация о возможности одностороннего отказа от исполнения контракта.</w:t>
      </w:r>
      <w:bookmarkEnd w:id="28"/>
      <w:bookmarkEnd w:id="29"/>
      <w:bookmarkEnd w:id="30"/>
    </w:p>
    <w:p w:rsidR="0094592F" w:rsidRDefault="0094592F" w:rsidP="0094592F">
      <w:pPr>
        <w:pStyle w:val="22"/>
        <w:keepNext/>
        <w:keepLines/>
        <w:tabs>
          <w:tab w:val="left" w:pos="1397"/>
        </w:tabs>
        <w:spacing w:line="276" w:lineRule="auto"/>
        <w:ind w:left="851" w:firstLine="0"/>
        <w:jc w:val="center"/>
      </w:pPr>
    </w:p>
    <w:p w:rsidR="000A2896" w:rsidRDefault="000A2896" w:rsidP="000A2896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Республики, с учетом особенностей, установленных Законом ПМР «О закупках в Приднестровской Молдавской Республике».</w:t>
      </w:r>
    </w:p>
    <w:p w:rsidR="000A2896" w:rsidRDefault="000A2896" w:rsidP="000A2896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условии, если это было предусмотрено контрактом.</w:t>
      </w:r>
    </w:p>
    <w:p w:rsidR="000A2896" w:rsidRDefault="000A2896" w:rsidP="000A2896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Поставщика принять решение об одностороннем отказе от исполнения контракта.</w:t>
      </w:r>
    </w:p>
    <w:p w:rsidR="000A2896" w:rsidRDefault="000A2896" w:rsidP="000A2896">
      <w:pPr>
        <w:pStyle w:val="1"/>
        <w:spacing w:line="276" w:lineRule="auto"/>
        <w:ind w:firstLine="560"/>
        <w:jc w:val="both"/>
      </w:pPr>
      <w:r>
        <w:rPr>
          <w:color w:val="000000"/>
          <w:sz w:val="24"/>
          <w:szCs w:val="24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F94C1E" w:rsidRPr="009D1472" w:rsidRDefault="00F94C1E" w:rsidP="00F94C1E">
      <w:pPr>
        <w:pStyle w:val="1"/>
        <w:spacing w:line="286" w:lineRule="auto"/>
        <w:ind w:firstLine="700"/>
        <w:jc w:val="both"/>
        <w:rPr>
          <w:sz w:val="24"/>
          <w:szCs w:val="24"/>
        </w:rPr>
      </w:pPr>
      <w:r w:rsidRPr="009D1472">
        <w:rPr>
          <w:sz w:val="24"/>
          <w:szCs w:val="24"/>
        </w:rPr>
        <w:t xml:space="preserve">Дополнительная информация содержится в </w:t>
      </w:r>
      <w:r w:rsidRPr="009D1472">
        <w:rPr>
          <w:b/>
          <w:bCs/>
          <w:sz w:val="24"/>
          <w:szCs w:val="24"/>
        </w:rPr>
        <w:t xml:space="preserve">Извещении о проведении запроса предложений на закупку </w:t>
      </w:r>
      <w:r w:rsidR="00B34F1A" w:rsidRPr="00B34F1A">
        <w:rPr>
          <w:b/>
          <w:bCs/>
          <w:sz w:val="24"/>
          <w:szCs w:val="24"/>
        </w:rPr>
        <w:t>лакокрасочных и других строительных материалов  для проведения текущего ремонта на объектах  муниципа</w:t>
      </w:r>
      <w:r w:rsidR="00B34F1A">
        <w:rPr>
          <w:b/>
          <w:bCs/>
          <w:sz w:val="24"/>
          <w:szCs w:val="24"/>
        </w:rPr>
        <w:t>льного жилого фонда МУП «СЖКХ»</w:t>
      </w:r>
      <w:r w:rsidRPr="009D1472">
        <w:rPr>
          <w:b/>
          <w:bCs/>
          <w:sz w:val="24"/>
          <w:szCs w:val="24"/>
        </w:rPr>
        <w:t xml:space="preserve">, </w:t>
      </w:r>
      <w:r w:rsidRPr="009D1472">
        <w:rPr>
          <w:sz w:val="24"/>
          <w:szCs w:val="24"/>
        </w:rPr>
        <w:t>опубликованном на сайте государственной информационной системы в сфере закупок Приднестровской Молдавской Республики.</w:t>
      </w:r>
    </w:p>
    <w:p w:rsidR="0008084C" w:rsidRDefault="0008084C" w:rsidP="000A2896">
      <w:pPr>
        <w:pStyle w:val="1"/>
        <w:spacing w:line="276" w:lineRule="auto"/>
        <w:ind w:left="560" w:firstLine="0"/>
        <w:jc w:val="both"/>
        <w:rPr>
          <w:color w:val="000000"/>
          <w:sz w:val="24"/>
          <w:szCs w:val="24"/>
        </w:rPr>
      </w:pPr>
    </w:p>
    <w:p w:rsidR="000A2896" w:rsidRDefault="000A2896" w:rsidP="000A2896">
      <w:pPr>
        <w:pStyle w:val="1"/>
        <w:spacing w:line="276" w:lineRule="auto"/>
        <w:ind w:left="56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Лицо ответственное, за составление документации </w:t>
      </w:r>
      <w:r w:rsidR="00951451" w:rsidRPr="00951451">
        <w:rPr>
          <w:color w:val="000000"/>
          <w:sz w:val="24"/>
          <w:szCs w:val="24"/>
        </w:rPr>
        <w:t>о проведении запроса предложений</w:t>
      </w:r>
      <w:r>
        <w:rPr>
          <w:color w:val="000000"/>
          <w:sz w:val="24"/>
          <w:szCs w:val="24"/>
        </w:rPr>
        <w:t>.</w:t>
      </w:r>
    </w:p>
    <w:p w:rsidR="0008084C" w:rsidRDefault="0008084C" w:rsidP="000A2896">
      <w:pPr>
        <w:pStyle w:val="1"/>
        <w:spacing w:line="360" w:lineRule="auto"/>
        <w:ind w:left="560" w:firstLine="0"/>
        <w:jc w:val="both"/>
        <w:rPr>
          <w:color w:val="000000"/>
          <w:sz w:val="24"/>
          <w:szCs w:val="24"/>
        </w:rPr>
      </w:pPr>
    </w:p>
    <w:p w:rsidR="000A2896" w:rsidRDefault="000A2896" w:rsidP="000A2896">
      <w:pPr>
        <w:pStyle w:val="1"/>
        <w:spacing w:line="360" w:lineRule="auto"/>
        <w:ind w:left="56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Инженер ПТО МУП «СЖКХ»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Калинчук И.С. </w:t>
      </w:r>
    </w:p>
    <w:p w:rsidR="000A2896" w:rsidRDefault="000A2896" w:rsidP="000A2896">
      <w:pPr>
        <w:pStyle w:val="1"/>
        <w:ind w:left="560" w:firstLine="0"/>
        <w:jc w:val="both"/>
        <w:rPr>
          <w:lang w:val="ru-MO"/>
        </w:rPr>
      </w:pPr>
      <w:r>
        <w:t>Тел. 0-557-2-58-20</w:t>
      </w:r>
    </w:p>
    <w:p w:rsidR="00F94C1E" w:rsidRPr="009D1472" w:rsidRDefault="00F94C1E" w:rsidP="00F94C1E">
      <w:pPr>
        <w:pStyle w:val="20"/>
        <w:jc w:val="center"/>
        <w:rPr>
          <w:color w:val="000000"/>
          <w:sz w:val="24"/>
          <w:szCs w:val="24"/>
        </w:rPr>
      </w:pPr>
    </w:p>
    <w:p w:rsidR="00F94C1E" w:rsidRPr="009D1472" w:rsidRDefault="00F94C1E" w:rsidP="00F94C1E">
      <w:pPr>
        <w:pStyle w:val="20"/>
        <w:jc w:val="center"/>
        <w:rPr>
          <w:color w:val="000000"/>
          <w:sz w:val="24"/>
          <w:szCs w:val="24"/>
        </w:rPr>
      </w:pPr>
    </w:p>
    <w:p w:rsidR="00F94C1E" w:rsidRPr="009D1472" w:rsidRDefault="00F94C1E" w:rsidP="00F94C1E">
      <w:pPr>
        <w:pStyle w:val="20"/>
        <w:jc w:val="center"/>
        <w:rPr>
          <w:color w:val="000000"/>
          <w:sz w:val="24"/>
          <w:szCs w:val="24"/>
        </w:rPr>
      </w:pPr>
    </w:p>
    <w:p w:rsidR="00652F00" w:rsidRDefault="00652F00" w:rsidP="00F94C1E">
      <w:pPr>
        <w:pStyle w:val="20"/>
        <w:jc w:val="center"/>
        <w:rPr>
          <w:color w:val="000000"/>
          <w:lang w:val="ru-MO"/>
        </w:rPr>
      </w:pPr>
    </w:p>
    <w:p w:rsidR="00A73E1C" w:rsidRDefault="00A73E1C" w:rsidP="00F94C1E">
      <w:pPr>
        <w:pStyle w:val="20"/>
        <w:jc w:val="center"/>
        <w:rPr>
          <w:color w:val="000000"/>
          <w:lang w:val="ru-MO"/>
        </w:rPr>
        <w:sectPr w:rsidR="00A73E1C" w:rsidSect="00775B18">
          <w:pgSz w:w="11906" w:h="16838"/>
          <w:pgMar w:top="737" w:right="849" w:bottom="737" w:left="1134" w:header="708" w:footer="708" w:gutter="0"/>
          <w:cols w:space="708"/>
          <w:docGrid w:linePitch="360"/>
        </w:sectPr>
      </w:pPr>
    </w:p>
    <w:p w:rsidR="00A73E1C" w:rsidRPr="00BA21D6" w:rsidRDefault="00A73E1C" w:rsidP="00A73E1C">
      <w:pPr>
        <w:spacing w:after="0" w:line="240" w:lineRule="auto"/>
        <w:ind w:left="12191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</w:p>
    <w:p w:rsidR="00A73E1C" w:rsidRPr="00BA21D6" w:rsidRDefault="00A73E1C" w:rsidP="00A73E1C">
      <w:pPr>
        <w:spacing w:after="0" w:line="240" w:lineRule="auto"/>
        <w:ind w:left="12191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t xml:space="preserve">к Положению о порядке обоснования  закупок товаров, работ, услуг для обеспечения государственных (муниципальных) нужд и коммерческих нужд </w:t>
      </w:r>
    </w:p>
    <w:p w:rsidR="00A73E1C" w:rsidRPr="00C92A71" w:rsidRDefault="00A73E1C" w:rsidP="00A73E1C">
      <w:pPr>
        <w:spacing w:after="0" w:line="240" w:lineRule="auto"/>
        <w:ind w:left="10915"/>
        <w:jc w:val="center"/>
        <w:rPr>
          <w:rFonts w:ascii="Times New Roman" w:hAnsi="Times New Roman"/>
          <w:b/>
          <w:sz w:val="16"/>
          <w:szCs w:val="16"/>
        </w:rPr>
      </w:pPr>
    </w:p>
    <w:p w:rsidR="00A73E1C" w:rsidRPr="0078644E" w:rsidRDefault="00A73E1C" w:rsidP="00A73E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44E">
        <w:rPr>
          <w:rFonts w:ascii="Times New Roman" w:hAnsi="Times New Roman"/>
          <w:b/>
          <w:sz w:val="24"/>
          <w:szCs w:val="24"/>
        </w:rPr>
        <w:t>ФОРМА</w:t>
      </w:r>
    </w:p>
    <w:p w:rsidR="00A73E1C" w:rsidRPr="0078644E" w:rsidRDefault="00A73E1C" w:rsidP="00A73E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44E">
        <w:rPr>
          <w:rFonts w:ascii="Times New Roman" w:hAnsi="Times New Roman"/>
          <w:sz w:val="24"/>
          <w:szCs w:val="24"/>
        </w:rPr>
        <w:t>обоснования закупок товаров, работ и услуг для обеспечения</w:t>
      </w:r>
    </w:p>
    <w:p w:rsidR="00A73E1C" w:rsidRPr="0078644E" w:rsidRDefault="00A73E1C" w:rsidP="00A73E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44E">
        <w:rPr>
          <w:rFonts w:ascii="Times New Roman" w:hAnsi="Times New Roman"/>
          <w:sz w:val="24"/>
          <w:szCs w:val="24"/>
        </w:rPr>
        <w:t>государственных (муниципальных) нужд и коммерческих нужд</w:t>
      </w:r>
    </w:p>
    <w:tbl>
      <w:tblPr>
        <w:tblW w:w="15734" w:type="dxa"/>
        <w:tblInd w:w="250" w:type="dxa"/>
        <w:tblLayout w:type="fixed"/>
        <w:tblLook w:val="04A0"/>
      </w:tblPr>
      <w:tblGrid>
        <w:gridCol w:w="265"/>
        <w:gridCol w:w="725"/>
        <w:gridCol w:w="853"/>
        <w:gridCol w:w="567"/>
        <w:gridCol w:w="709"/>
        <w:gridCol w:w="1417"/>
        <w:gridCol w:w="1276"/>
        <w:gridCol w:w="1134"/>
        <w:gridCol w:w="992"/>
        <w:gridCol w:w="851"/>
        <w:gridCol w:w="6"/>
        <w:gridCol w:w="1411"/>
        <w:gridCol w:w="6"/>
        <w:gridCol w:w="1270"/>
        <w:gridCol w:w="6"/>
        <w:gridCol w:w="1411"/>
        <w:gridCol w:w="6"/>
        <w:gridCol w:w="703"/>
        <w:gridCol w:w="6"/>
        <w:gridCol w:w="1128"/>
        <w:gridCol w:w="6"/>
        <w:gridCol w:w="648"/>
        <w:gridCol w:w="338"/>
      </w:tblGrid>
      <w:tr w:rsidR="00197D26" w:rsidRPr="003F12ED" w:rsidTr="00815FD2">
        <w:trPr>
          <w:gridBefore w:val="1"/>
          <w:gridAfter w:val="1"/>
          <w:wBefore w:w="265" w:type="dxa"/>
          <w:wAfter w:w="338" w:type="dxa"/>
        </w:trPr>
        <w:tc>
          <w:tcPr>
            <w:tcW w:w="725" w:type="dxa"/>
          </w:tcPr>
          <w:p w:rsidR="00197D26" w:rsidRDefault="00197D26" w:rsidP="00D432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05" w:type="dxa"/>
            <w:gridSpan w:val="9"/>
          </w:tcPr>
          <w:p w:rsidR="00197D26" w:rsidRPr="00BA21D6" w:rsidRDefault="00197D26" w:rsidP="00D432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УТВЕРЖД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АЮ</w:t>
            </w:r>
          </w:p>
          <w:p w:rsidR="00197D26" w:rsidRDefault="00197D26" w:rsidP="00D432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MO"/>
              </w:rPr>
            </w:pPr>
            <w:r w:rsidRPr="00D027BF">
              <w:rPr>
                <w:rFonts w:ascii="Times New Roman" w:hAnsi="Times New Roman"/>
                <w:b/>
                <w:sz w:val="20"/>
                <w:szCs w:val="20"/>
              </w:rPr>
              <w:t xml:space="preserve">Директор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27BF">
              <w:rPr>
                <w:rFonts w:ascii="Times New Roman" w:hAnsi="Times New Roman"/>
                <w:b/>
                <w:sz w:val="20"/>
                <w:szCs w:val="20"/>
              </w:rPr>
              <w:t xml:space="preserve"> МУП «СЖКХ»</w:t>
            </w:r>
          </w:p>
          <w:p w:rsidR="00197D26" w:rsidRPr="00BA21D6" w:rsidRDefault="00197D26" w:rsidP="00D432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 </w:t>
            </w:r>
            <w:r w:rsidRPr="00BF49CA">
              <w:rPr>
                <w:rFonts w:ascii="Times New Roman" w:eastAsia="Times New Roman" w:hAnsi="Times New Roman"/>
                <w:sz w:val="24"/>
                <w:szCs w:val="24"/>
              </w:rPr>
              <w:t>Антонов И.Д.</w:t>
            </w:r>
          </w:p>
          <w:p w:rsidR="00197D26" w:rsidRDefault="00197D26" w:rsidP="00D432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MO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«____»_____________2021г</w:t>
            </w:r>
          </w:p>
          <w:p w:rsidR="00197D26" w:rsidRPr="0078644E" w:rsidRDefault="00197D26" w:rsidP="00D62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6601" w:type="dxa"/>
            <w:gridSpan w:val="11"/>
          </w:tcPr>
          <w:p w:rsidR="00197D26" w:rsidRPr="003F12ED" w:rsidRDefault="00197D26" w:rsidP="00D432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D2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6"/>
        </w:trPr>
        <w:tc>
          <w:tcPr>
            <w:tcW w:w="990" w:type="dxa"/>
            <w:gridSpan w:val="2"/>
            <w:vMerge w:val="restart"/>
            <w:textDirection w:val="btLr"/>
            <w:vAlign w:val="center"/>
          </w:tcPr>
          <w:p w:rsidR="00197D26" w:rsidRPr="003F12ED" w:rsidRDefault="00197D26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3F12E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F12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F12E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3F12ED">
              <w:rPr>
                <w:rFonts w:ascii="Times New Roman" w:hAnsi="Times New Roman"/>
                <w:sz w:val="20"/>
                <w:szCs w:val="20"/>
              </w:rPr>
              <w:t xml:space="preserve"> закупки соответствующий</w:t>
            </w:r>
          </w:p>
          <w:p w:rsidR="00197D26" w:rsidRPr="003F12ED" w:rsidRDefault="00197D26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3F12E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F12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F12E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3F12ED">
              <w:rPr>
                <w:rFonts w:ascii="Times New Roman" w:hAnsi="Times New Roman"/>
                <w:sz w:val="20"/>
                <w:szCs w:val="20"/>
              </w:rPr>
              <w:t xml:space="preserve"> в плане</w:t>
            </w:r>
            <w:r>
              <w:rPr>
                <w:rFonts w:ascii="Times New Roman" w:hAnsi="Times New Roman"/>
                <w:sz w:val="20"/>
                <w:szCs w:val="20"/>
                <w:lang w:val="ru-MO"/>
              </w:rPr>
              <w:t xml:space="preserve"> </w:t>
            </w:r>
            <w:r w:rsidRPr="003F12ED">
              <w:rPr>
                <w:rFonts w:ascii="Times New Roman" w:hAnsi="Times New Roman"/>
                <w:sz w:val="20"/>
                <w:szCs w:val="20"/>
              </w:rPr>
              <w:t>закупки товаров</w:t>
            </w:r>
          </w:p>
          <w:p w:rsidR="00197D26" w:rsidRPr="003F12ED" w:rsidRDefault="00197D26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работ, услуг</w:t>
            </w:r>
          </w:p>
        </w:tc>
        <w:tc>
          <w:tcPr>
            <w:tcW w:w="853" w:type="dxa"/>
            <w:vMerge w:val="restart"/>
            <w:textDirection w:val="btLr"/>
            <w:vAlign w:val="center"/>
          </w:tcPr>
          <w:p w:rsidR="00197D26" w:rsidRPr="003F12ED" w:rsidRDefault="00197D26" w:rsidP="00197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12ED">
              <w:rPr>
                <w:rFonts w:ascii="Times New Roman" w:hAnsi="Times New Roman"/>
                <w:sz w:val="20"/>
                <w:szCs w:val="20"/>
              </w:rPr>
              <w:t>предмета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12ED">
              <w:rPr>
                <w:rFonts w:ascii="Times New Roman" w:hAnsi="Times New Roman"/>
                <w:sz w:val="20"/>
                <w:szCs w:val="20"/>
              </w:rPr>
              <w:t>закупки</w:t>
            </w:r>
          </w:p>
          <w:p w:rsidR="00197D26" w:rsidRPr="003F12ED" w:rsidRDefault="00197D26" w:rsidP="00197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97D26" w:rsidRPr="00BC3B69" w:rsidRDefault="00197D26" w:rsidP="00197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B69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BC3B6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C3B6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C3B6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C3B69">
              <w:rPr>
                <w:rFonts w:ascii="Times New Roman" w:hAnsi="Times New Roman"/>
                <w:sz w:val="18"/>
                <w:szCs w:val="18"/>
              </w:rPr>
              <w:t>лота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3B69">
              <w:rPr>
                <w:rFonts w:ascii="Times New Roman" w:hAnsi="Times New Roman"/>
                <w:sz w:val="18"/>
                <w:szCs w:val="18"/>
              </w:rPr>
              <w:t>закупке</w:t>
            </w:r>
          </w:p>
        </w:tc>
        <w:tc>
          <w:tcPr>
            <w:tcW w:w="709" w:type="dxa"/>
            <w:vMerge w:val="restart"/>
            <w:vAlign w:val="center"/>
          </w:tcPr>
          <w:p w:rsidR="00197D26" w:rsidRPr="00BC3B69" w:rsidRDefault="00197D26" w:rsidP="00197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B69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BC3B6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C3B6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C3B6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  <w:p w:rsidR="00197D26" w:rsidRPr="00BC3B69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6" w:type="dxa"/>
            <w:gridSpan w:val="6"/>
            <w:vAlign w:val="center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 объекта (объектов) закупки и его (их) описание</w:t>
            </w:r>
          </w:p>
        </w:tc>
        <w:tc>
          <w:tcPr>
            <w:tcW w:w="1417" w:type="dxa"/>
            <w:gridSpan w:val="2"/>
            <w:vMerge w:val="restart"/>
            <w:textDirection w:val="btLr"/>
            <w:vAlign w:val="center"/>
          </w:tcPr>
          <w:p w:rsidR="00197D26" w:rsidRPr="003F12ED" w:rsidRDefault="00197D26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Начальная максимальная цена</w:t>
            </w:r>
          </w:p>
          <w:p w:rsidR="00197D26" w:rsidRPr="003F12ED" w:rsidRDefault="00197D26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F12ED">
              <w:rPr>
                <w:rFonts w:ascii="Times New Roman" w:hAnsi="Times New Roman"/>
                <w:sz w:val="16"/>
                <w:szCs w:val="16"/>
              </w:rPr>
              <w:t>контракта (начальная максимальная цена</w:t>
            </w:r>
            <w:proofErr w:type="gramEnd"/>
          </w:p>
          <w:p w:rsidR="00197D26" w:rsidRPr="003F12ED" w:rsidRDefault="00197D26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лота), рублей</w:t>
            </w:r>
          </w:p>
          <w:p w:rsidR="00197D26" w:rsidRPr="003F12ED" w:rsidRDefault="00197D26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ПМР</w:t>
            </w:r>
          </w:p>
        </w:tc>
        <w:tc>
          <w:tcPr>
            <w:tcW w:w="1276" w:type="dxa"/>
            <w:gridSpan w:val="2"/>
            <w:vMerge w:val="restart"/>
            <w:textDirection w:val="btLr"/>
            <w:vAlign w:val="center"/>
          </w:tcPr>
          <w:p w:rsidR="00197D26" w:rsidRPr="003F12ED" w:rsidRDefault="00197D26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 метода определения и обоснования начальной (максимальной</w:t>
            </w:r>
            <w:proofErr w:type="gramStart"/>
            <w:r w:rsidRPr="003F12ED">
              <w:rPr>
                <w:rFonts w:ascii="Times New Roman" w:hAnsi="Times New Roman"/>
                <w:sz w:val="16"/>
                <w:szCs w:val="16"/>
              </w:rPr>
              <w:t>)ц</w:t>
            </w:r>
            <w:proofErr w:type="gramEnd"/>
            <w:r w:rsidRPr="003F12ED">
              <w:rPr>
                <w:rFonts w:ascii="Times New Roman" w:hAnsi="Times New Roman"/>
                <w:sz w:val="16"/>
                <w:szCs w:val="16"/>
              </w:rPr>
              <w:t>ены контракта начальной (максимальной)цены лота</w:t>
            </w:r>
          </w:p>
        </w:tc>
        <w:tc>
          <w:tcPr>
            <w:tcW w:w="1417" w:type="dxa"/>
            <w:gridSpan w:val="2"/>
            <w:vMerge w:val="restart"/>
            <w:textDirection w:val="btLr"/>
            <w:vAlign w:val="center"/>
          </w:tcPr>
          <w:p w:rsidR="00197D26" w:rsidRPr="003F12ED" w:rsidRDefault="00197D26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 выбранного метода определения и обоснования начальной (максимальной</w:t>
            </w:r>
            <w:proofErr w:type="gramStart"/>
            <w:r w:rsidRPr="003F12ED">
              <w:rPr>
                <w:rFonts w:ascii="Times New Roman" w:hAnsi="Times New Roman"/>
                <w:sz w:val="16"/>
                <w:szCs w:val="16"/>
              </w:rPr>
              <w:t>)ц</w:t>
            </w:r>
            <w:proofErr w:type="gramEnd"/>
            <w:r w:rsidRPr="003F12ED">
              <w:rPr>
                <w:rFonts w:ascii="Times New Roman" w:hAnsi="Times New Roman"/>
                <w:sz w:val="16"/>
                <w:szCs w:val="16"/>
              </w:rPr>
              <w:t>ены контракта начальной (максимальной)цены лота, указания на невозможность применения иных методов определения начальной (максимальной)цены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197D26" w:rsidRPr="003F12ED" w:rsidRDefault="00197D26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197D26" w:rsidRPr="003F12ED" w:rsidRDefault="00197D26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986" w:type="dxa"/>
            <w:gridSpan w:val="2"/>
            <w:vMerge w:val="restart"/>
            <w:textDirection w:val="btLr"/>
            <w:vAlign w:val="center"/>
          </w:tcPr>
          <w:p w:rsidR="00197D26" w:rsidRPr="003F12ED" w:rsidRDefault="00197D26" w:rsidP="00D4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 дополнительных требований (п. 2 ст.21 Закона ПМР «О закупках в ПМР) к участникам закупки  (при наличии таких требований)</w:t>
            </w:r>
          </w:p>
        </w:tc>
      </w:tr>
      <w:tr w:rsidR="00197D2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90" w:type="dxa"/>
            <w:gridSpan w:val="2"/>
            <w:vMerge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97D26" w:rsidRPr="003F12ED" w:rsidRDefault="00197D26" w:rsidP="00D4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97D26" w:rsidRPr="003F12ED" w:rsidRDefault="00197D26" w:rsidP="00D4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F12ED">
              <w:rPr>
                <w:rFonts w:ascii="Times New Roman" w:hAnsi="Times New Roman"/>
                <w:sz w:val="16"/>
                <w:szCs w:val="16"/>
              </w:rPr>
              <w:t>товара (работы,</w:t>
            </w:r>
            <w:proofErr w:type="gramEnd"/>
          </w:p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услуги)</w:t>
            </w:r>
          </w:p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Качественные и</w:t>
            </w:r>
          </w:p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технические</w:t>
            </w:r>
          </w:p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характеристики</w:t>
            </w:r>
          </w:p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объекта закупки</w:t>
            </w:r>
          </w:p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97D26" w:rsidRPr="003F12ED" w:rsidRDefault="00197D26" w:rsidP="00E24F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</w:t>
            </w:r>
            <w:r>
              <w:rPr>
                <w:rFonts w:ascii="Times New Roman" w:hAnsi="Times New Roman"/>
                <w:sz w:val="16"/>
                <w:szCs w:val="16"/>
                <w:lang w:val="ru-MO"/>
              </w:rPr>
              <w:t xml:space="preserve"> 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заявленных</w:t>
            </w:r>
            <w:r>
              <w:rPr>
                <w:rFonts w:ascii="Times New Roman" w:hAnsi="Times New Roman"/>
                <w:sz w:val="16"/>
                <w:szCs w:val="16"/>
                <w:lang w:val="ru-MO"/>
              </w:rPr>
              <w:t xml:space="preserve"> 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Качественных</w:t>
            </w:r>
            <w:r>
              <w:rPr>
                <w:rFonts w:ascii="Times New Roman" w:hAnsi="Times New Roman"/>
                <w:sz w:val="16"/>
                <w:szCs w:val="16"/>
                <w:lang w:val="ru-MO"/>
              </w:rPr>
              <w:t xml:space="preserve"> 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и технических</w:t>
            </w:r>
            <w:r>
              <w:rPr>
                <w:rFonts w:ascii="Times New Roman" w:hAnsi="Times New Roman"/>
                <w:sz w:val="16"/>
                <w:szCs w:val="16"/>
                <w:lang w:val="ru-MO"/>
              </w:rPr>
              <w:t xml:space="preserve"> 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характеристик</w:t>
            </w:r>
            <w:r>
              <w:rPr>
                <w:rFonts w:ascii="Times New Roman" w:hAnsi="Times New Roman"/>
                <w:sz w:val="16"/>
                <w:szCs w:val="16"/>
                <w:lang w:val="ru-MO"/>
              </w:rPr>
              <w:t xml:space="preserve">  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 xml:space="preserve">объекта </w:t>
            </w:r>
            <w:r>
              <w:rPr>
                <w:rFonts w:ascii="Times New Roman" w:hAnsi="Times New Roman"/>
                <w:sz w:val="16"/>
                <w:szCs w:val="16"/>
                <w:lang w:val="ru-MO"/>
              </w:rPr>
              <w:t xml:space="preserve"> 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закупки</w:t>
            </w:r>
          </w:p>
        </w:tc>
        <w:tc>
          <w:tcPr>
            <w:tcW w:w="1849" w:type="dxa"/>
            <w:gridSpan w:val="3"/>
            <w:vAlign w:val="center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Количественные характеристики объекта закупки</w:t>
            </w:r>
          </w:p>
        </w:tc>
        <w:tc>
          <w:tcPr>
            <w:tcW w:w="1417" w:type="dxa"/>
            <w:gridSpan w:val="2"/>
            <w:vMerge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vMerge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7D2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4"/>
        </w:trPr>
        <w:tc>
          <w:tcPr>
            <w:tcW w:w="990" w:type="dxa"/>
            <w:gridSpan w:val="2"/>
            <w:vMerge/>
            <w:tcBorders>
              <w:bottom w:val="single" w:sz="4" w:space="0" w:color="000000"/>
            </w:tcBorders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bottom w:val="single" w:sz="4" w:space="0" w:color="000000"/>
            </w:tcBorders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197D26" w:rsidRPr="003F12ED" w:rsidRDefault="00197D26" w:rsidP="00D4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197D26" w:rsidRPr="003F12ED" w:rsidRDefault="00197D26" w:rsidP="00D4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vAlign w:val="center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измерения</w:t>
            </w:r>
          </w:p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000000"/>
            </w:tcBorders>
            <w:vAlign w:val="center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Количество,</w:t>
            </w:r>
          </w:p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объем</w:t>
            </w:r>
          </w:p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закупки</w:t>
            </w:r>
          </w:p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000000"/>
            </w:tcBorders>
          </w:tcPr>
          <w:p w:rsidR="00197D26" w:rsidRPr="003F12ED" w:rsidRDefault="00197D26" w:rsidP="00D4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000000"/>
            </w:tcBorders>
          </w:tcPr>
          <w:p w:rsidR="00197D26" w:rsidRPr="003F12ED" w:rsidRDefault="00197D26" w:rsidP="00D4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000000"/>
            </w:tcBorders>
          </w:tcPr>
          <w:p w:rsidR="00197D26" w:rsidRPr="003F12ED" w:rsidRDefault="00197D26" w:rsidP="00D4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000000"/>
            </w:tcBorders>
          </w:tcPr>
          <w:p w:rsidR="00197D26" w:rsidRPr="003F12ED" w:rsidRDefault="00197D26" w:rsidP="00D4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000000"/>
            </w:tcBorders>
          </w:tcPr>
          <w:p w:rsidR="00197D26" w:rsidRPr="003F12ED" w:rsidRDefault="00197D26" w:rsidP="00D4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vMerge/>
            <w:tcBorders>
              <w:bottom w:val="single" w:sz="4" w:space="0" w:color="000000"/>
            </w:tcBorders>
          </w:tcPr>
          <w:p w:rsidR="00197D26" w:rsidRPr="003F12ED" w:rsidRDefault="00197D26" w:rsidP="00D432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7D2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990" w:type="dxa"/>
            <w:gridSpan w:val="2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gridSpan w:val="2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86" w:type="dxa"/>
            <w:gridSpan w:val="2"/>
          </w:tcPr>
          <w:p w:rsidR="00197D26" w:rsidRPr="003F12ED" w:rsidRDefault="00197D26" w:rsidP="00D432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AE640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90" w:type="dxa"/>
            <w:gridSpan w:val="2"/>
            <w:vMerge w:val="restart"/>
            <w:vAlign w:val="center"/>
          </w:tcPr>
          <w:p w:rsidR="00AE6406" w:rsidRPr="009B407A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MO"/>
              </w:rPr>
            </w:pPr>
            <w:r>
              <w:rPr>
                <w:rFonts w:ascii="Times New Roman" w:hAnsi="Times New Roman"/>
                <w:sz w:val="20"/>
                <w:szCs w:val="20"/>
                <w:lang w:val="ru-MO"/>
              </w:rPr>
              <w:t>4</w:t>
            </w:r>
          </w:p>
        </w:tc>
        <w:tc>
          <w:tcPr>
            <w:tcW w:w="853" w:type="dxa"/>
            <w:vMerge w:val="restart"/>
            <w:textDirection w:val="btLr"/>
            <w:vAlign w:val="center"/>
          </w:tcPr>
          <w:p w:rsidR="00AE6406" w:rsidRPr="00197D26" w:rsidRDefault="00AE6406" w:rsidP="00AF6B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MO"/>
              </w:rPr>
            </w:pPr>
            <w:r w:rsidRPr="00197D26">
              <w:rPr>
                <w:rStyle w:val="10"/>
                <w:color w:val="000000"/>
                <w:sz w:val="18"/>
                <w:szCs w:val="18"/>
                <w:lang w:val="ru-MO"/>
              </w:rPr>
              <w:t>строительные материалы  для проведения текущего ремонта на объектах  муниципального жилого фонда МУП «СЖКХ»</w:t>
            </w:r>
          </w:p>
        </w:tc>
        <w:tc>
          <w:tcPr>
            <w:tcW w:w="567" w:type="dxa"/>
            <w:vMerge w:val="restart"/>
            <w:textDirection w:val="btLr"/>
          </w:tcPr>
          <w:p w:rsidR="00AE6406" w:rsidRPr="00AE6406" w:rsidRDefault="00AE6406" w:rsidP="00AE6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lang w:val="ru-MO"/>
              </w:rPr>
            </w:pPr>
            <w:r w:rsidRPr="00AE6406">
              <w:rPr>
                <w:rFonts w:ascii="Times New Roman" w:hAnsi="Times New Roman" w:cs="Times New Roman"/>
                <w:b/>
                <w:color w:val="000000"/>
                <w:lang w:val="ru-MO"/>
              </w:rPr>
              <w:t>Лот №1</w:t>
            </w:r>
          </w:p>
        </w:tc>
        <w:tc>
          <w:tcPr>
            <w:tcW w:w="709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Грунтовка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Aquastop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 л</w:t>
            </w:r>
          </w:p>
        </w:tc>
        <w:tc>
          <w:tcPr>
            <w:tcW w:w="1134" w:type="dxa"/>
            <w:vMerge w:val="restart"/>
            <w:noWrap/>
            <w:textDirection w:val="btLr"/>
            <w:tcFitText/>
            <w:vAlign w:val="center"/>
          </w:tcPr>
          <w:p w:rsidR="00AE6406" w:rsidRPr="00D62732" w:rsidRDefault="00AE6406" w:rsidP="00D627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MO" w:bidi="ru-RU"/>
              </w:rPr>
            </w:pPr>
            <w:proofErr w:type="gramStart"/>
            <w:r w:rsidRPr="00D62732">
              <w:rPr>
                <w:rFonts w:ascii="Times New Roman" w:hAnsi="Times New Roman"/>
                <w:sz w:val="20"/>
                <w:szCs w:val="20"/>
                <w:lang w:val="ru-MO" w:bidi="ru-RU"/>
              </w:rPr>
              <w:t>Согласно правил</w:t>
            </w:r>
            <w:proofErr w:type="gramEnd"/>
            <w:r w:rsidRPr="00D62732">
              <w:rPr>
                <w:rFonts w:ascii="Times New Roman" w:hAnsi="Times New Roman"/>
                <w:sz w:val="20"/>
                <w:szCs w:val="20"/>
                <w:lang w:val="ru-MO" w:bidi="ru-RU"/>
              </w:rPr>
              <w:t xml:space="preserve"> и норм технической эксплуатации жилищного фонда и </w:t>
            </w:r>
            <w:proofErr w:type="spellStart"/>
            <w:r w:rsidRPr="00D62732">
              <w:rPr>
                <w:rFonts w:ascii="Times New Roman" w:hAnsi="Times New Roman"/>
                <w:sz w:val="20"/>
                <w:szCs w:val="20"/>
                <w:lang w:val="ru-MO" w:bidi="ru-RU"/>
              </w:rPr>
              <w:t>СНиПов</w:t>
            </w:r>
            <w:proofErr w:type="spellEnd"/>
          </w:p>
        </w:tc>
        <w:tc>
          <w:tcPr>
            <w:tcW w:w="992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4 029,75</w:t>
            </w:r>
          </w:p>
        </w:tc>
        <w:tc>
          <w:tcPr>
            <w:tcW w:w="1276" w:type="dxa"/>
            <w:gridSpan w:val="2"/>
            <w:vMerge w:val="restart"/>
            <w:textDirection w:val="btLr"/>
            <w:vAlign w:val="center"/>
          </w:tcPr>
          <w:p w:rsidR="00AE6406" w:rsidRPr="00E24FED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MO" w:bidi="ru-RU"/>
              </w:rPr>
            </w:pPr>
            <w:r w:rsidRPr="00CC4E9A">
              <w:rPr>
                <w:rFonts w:ascii="Times New Roman" w:hAnsi="Times New Roman"/>
                <w:sz w:val="20"/>
                <w:szCs w:val="20"/>
                <w:lang w:bidi="ru-RU"/>
              </w:rPr>
              <w:t>Метод сопоставимых</w:t>
            </w:r>
            <w:r>
              <w:rPr>
                <w:rFonts w:ascii="Times New Roman" w:hAnsi="Times New Roman"/>
                <w:sz w:val="20"/>
                <w:szCs w:val="20"/>
                <w:lang w:val="ru-MO" w:bidi="ru-RU"/>
              </w:rPr>
              <w:t xml:space="preserve"> </w:t>
            </w:r>
            <w:r w:rsidRPr="00CC4E9A">
              <w:rPr>
                <w:rFonts w:ascii="Times New Roman" w:hAnsi="Times New Roman"/>
                <w:sz w:val="20"/>
                <w:szCs w:val="20"/>
                <w:lang w:bidi="ru-RU"/>
              </w:rPr>
              <w:t>рыночных цен</w:t>
            </w:r>
          </w:p>
        </w:tc>
        <w:tc>
          <w:tcPr>
            <w:tcW w:w="1417" w:type="dxa"/>
            <w:gridSpan w:val="2"/>
            <w:vMerge w:val="restart"/>
            <w:textDirection w:val="btLr"/>
            <w:vAlign w:val="center"/>
          </w:tcPr>
          <w:p w:rsidR="00AE6406" w:rsidRPr="00753E53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Закон ПМР № 318-З-</w:t>
            </w:r>
            <w:r w:rsidRPr="00753E5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 xml:space="preserve"> от 26.11.2018г «О закупках в ПМР»  </w:t>
            </w:r>
            <w:proofErr w:type="spellStart"/>
            <w:proofErr w:type="gramStart"/>
            <w:r w:rsidRPr="00753E5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53E53">
              <w:rPr>
                <w:rFonts w:ascii="Times New Roman" w:hAnsi="Times New Roman"/>
                <w:sz w:val="20"/>
                <w:szCs w:val="20"/>
              </w:rPr>
              <w:t xml:space="preserve"> 5 </w:t>
            </w:r>
            <w:proofErr w:type="spellStart"/>
            <w:r w:rsidRPr="00753E53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 w:rsidRPr="00753E53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AE6406" w:rsidRPr="00E24FED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MO" w:bidi="ru-RU"/>
              </w:rPr>
            </w:pPr>
            <w:r w:rsidRPr="00CC4E9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Проведение </w:t>
            </w:r>
            <w:r>
              <w:rPr>
                <w:rFonts w:ascii="Times New Roman" w:hAnsi="Times New Roman"/>
                <w:sz w:val="20"/>
                <w:szCs w:val="20"/>
                <w:lang w:val="ru-MO" w:bidi="ru-RU"/>
              </w:rPr>
              <w:t>запроса предложений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AE6406" w:rsidRPr="000E21F9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0E21F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Сумма </w:t>
            </w:r>
            <w:r>
              <w:rPr>
                <w:rFonts w:ascii="Times New Roman" w:hAnsi="Times New Roman"/>
                <w:sz w:val="20"/>
                <w:szCs w:val="20"/>
                <w:lang w:val="ru-MO" w:bidi="ru-RU"/>
              </w:rPr>
              <w:t xml:space="preserve"> не </w:t>
            </w:r>
            <w:r w:rsidRPr="000E21F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превышает 300 000,00 </w:t>
            </w:r>
            <w:proofErr w:type="spellStart"/>
            <w:r w:rsidRPr="000E21F9">
              <w:rPr>
                <w:rFonts w:ascii="Times New Roman" w:hAnsi="Times New Roman"/>
                <w:sz w:val="20"/>
                <w:szCs w:val="20"/>
                <w:lang w:bidi="ru-RU"/>
              </w:rPr>
              <w:t>руб</w:t>
            </w:r>
            <w:proofErr w:type="spellEnd"/>
            <w:r w:rsidRPr="000E21F9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86" w:type="dxa"/>
            <w:gridSpan w:val="2"/>
            <w:vAlign w:val="bottom"/>
          </w:tcPr>
          <w:p w:rsidR="00AE6406" w:rsidRPr="003F12ED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90" w:type="dxa"/>
            <w:gridSpan w:val="2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6406" w:rsidRDefault="00AE6406" w:rsidP="00294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Сетка стекловолоконная</w:t>
            </w:r>
          </w:p>
        </w:tc>
        <w:tc>
          <w:tcPr>
            <w:tcW w:w="1134" w:type="dxa"/>
            <w:vMerge/>
            <w:vAlign w:val="bottom"/>
          </w:tcPr>
          <w:p w:rsidR="00AE6406" w:rsidRPr="0008084C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1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1 269,00</w:t>
            </w:r>
          </w:p>
        </w:tc>
        <w:tc>
          <w:tcPr>
            <w:tcW w:w="1276" w:type="dxa"/>
            <w:gridSpan w:val="2"/>
            <w:vMerge/>
            <w:textDirection w:val="btLr"/>
            <w:vAlign w:val="bottom"/>
          </w:tcPr>
          <w:p w:rsidR="00AE6406" w:rsidRPr="00CC4E9A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bottom"/>
          </w:tcPr>
          <w:p w:rsidR="00AE6406" w:rsidRPr="00753E53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bottom"/>
          </w:tcPr>
          <w:p w:rsidR="00AE6406" w:rsidRPr="00CC4E9A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bottom"/>
          </w:tcPr>
          <w:p w:rsidR="00AE6406" w:rsidRPr="000E21F9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bottom"/>
          </w:tcPr>
          <w:p w:rsidR="00AE6406" w:rsidRPr="003F12ED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90" w:type="dxa"/>
            <w:gridSpan w:val="2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6406" w:rsidRDefault="00AE6406" w:rsidP="00294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Гипс строительный</w:t>
            </w:r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 евро-первичка, 25кг</w:t>
            </w:r>
          </w:p>
        </w:tc>
        <w:tc>
          <w:tcPr>
            <w:tcW w:w="1134" w:type="dxa"/>
            <w:vMerge/>
            <w:vAlign w:val="bottom"/>
          </w:tcPr>
          <w:p w:rsidR="00AE6406" w:rsidRPr="0008084C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мешок</w:t>
            </w:r>
          </w:p>
        </w:tc>
        <w:tc>
          <w:tcPr>
            <w:tcW w:w="85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4 464,00</w:t>
            </w:r>
          </w:p>
        </w:tc>
        <w:tc>
          <w:tcPr>
            <w:tcW w:w="1276" w:type="dxa"/>
            <w:gridSpan w:val="2"/>
            <w:vMerge/>
            <w:textDirection w:val="btLr"/>
            <w:vAlign w:val="bottom"/>
          </w:tcPr>
          <w:p w:rsidR="00AE6406" w:rsidRPr="00CC4E9A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bottom"/>
          </w:tcPr>
          <w:p w:rsidR="00AE6406" w:rsidRPr="00753E53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bottom"/>
          </w:tcPr>
          <w:p w:rsidR="00AE6406" w:rsidRPr="00CC4E9A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bottom"/>
          </w:tcPr>
          <w:p w:rsidR="00AE6406" w:rsidRPr="000E21F9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bottom"/>
          </w:tcPr>
          <w:p w:rsidR="00AE6406" w:rsidRPr="003F12ED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90" w:type="dxa"/>
            <w:gridSpan w:val="2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6406" w:rsidRDefault="00AE6406" w:rsidP="00294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 стр</w:t>
            </w:r>
            <w:proofErr w:type="gram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оительный Сатен евро-вторичка,25кг</w:t>
            </w:r>
          </w:p>
        </w:tc>
        <w:tc>
          <w:tcPr>
            <w:tcW w:w="1134" w:type="dxa"/>
            <w:vMerge/>
            <w:vAlign w:val="bottom"/>
          </w:tcPr>
          <w:p w:rsidR="00AE6406" w:rsidRPr="0008084C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мешок</w:t>
            </w:r>
          </w:p>
        </w:tc>
        <w:tc>
          <w:tcPr>
            <w:tcW w:w="85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4 676,00</w:t>
            </w:r>
          </w:p>
        </w:tc>
        <w:tc>
          <w:tcPr>
            <w:tcW w:w="1276" w:type="dxa"/>
            <w:gridSpan w:val="2"/>
            <w:vMerge/>
            <w:textDirection w:val="btLr"/>
            <w:vAlign w:val="bottom"/>
          </w:tcPr>
          <w:p w:rsidR="00AE6406" w:rsidRPr="00CC4E9A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bottom"/>
          </w:tcPr>
          <w:p w:rsidR="00AE6406" w:rsidRPr="00753E53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bottom"/>
          </w:tcPr>
          <w:p w:rsidR="00AE6406" w:rsidRPr="00CC4E9A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bottom"/>
          </w:tcPr>
          <w:p w:rsidR="00AE6406" w:rsidRPr="000E21F9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bottom"/>
          </w:tcPr>
          <w:p w:rsidR="00AE6406" w:rsidRPr="003F12ED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"/>
        </w:trPr>
        <w:tc>
          <w:tcPr>
            <w:tcW w:w="990" w:type="dxa"/>
            <w:gridSpan w:val="2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6406" w:rsidRDefault="00AE6406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Штукатурка минеральная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Artisan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C-30, 20 кг</w:t>
            </w:r>
          </w:p>
        </w:tc>
        <w:tc>
          <w:tcPr>
            <w:tcW w:w="1134" w:type="dxa"/>
            <w:vMerge/>
            <w:vAlign w:val="bottom"/>
          </w:tcPr>
          <w:p w:rsidR="00AE6406" w:rsidRPr="0008084C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мешок</w:t>
            </w:r>
          </w:p>
        </w:tc>
        <w:tc>
          <w:tcPr>
            <w:tcW w:w="85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25 888,00</w:t>
            </w:r>
          </w:p>
        </w:tc>
        <w:tc>
          <w:tcPr>
            <w:tcW w:w="1276" w:type="dxa"/>
            <w:gridSpan w:val="2"/>
            <w:vMerge/>
            <w:textDirection w:val="btLr"/>
            <w:vAlign w:val="bottom"/>
          </w:tcPr>
          <w:p w:rsidR="00AE6406" w:rsidRPr="00CC4E9A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bottom"/>
          </w:tcPr>
          <w:p w:rsidR="00AE6406" w:rsidRPr="00753E53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bottom"/>
          </w:tcPr>
          <w:p w:rsidR="00AE6406" w:rsidRPr="00CC4E9A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bottom"/>
          </w:tcPr>
          <w:p w:rsidR="00AE6406" w:rsidRPr="000E21F9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bottom"/>
          </w:tcPr>
          <w:p w:rsidR="00AE6406" w:rsidRPr="003F12ED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90" w:type="dxa"/>
            <w:gridSpan w:val="2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6406" w:rsidRDefault="00AE6406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Клей для плитки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Kreisel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 кг 102</w:t>
            </w:r>
          </w:p>
        </w:tc>
        <w:tc>
          <w:tcPr>
            <w:tcW w:w="1134" w:type="dxa"/>
            <w:vMerge/>
            <w:vAlign w:val="bottom"/>
          </w:tcPr>
          <w:p w:rsidR="00AE6406" w:rsidRPr="0008084C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мешок</w:t>
            </w:r>
          </w:p>
        </w:tc>
        <w:tc>
          <w:tcPr>
            <w:tcW w:w="85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6 190,00</w:t>
            </w:r>
          </w:p>
        </w:tc>
        <w:tc>
          <w:tcPr>
            <w:tcW w:w="1276" w:type="dxa"/>
            <w:gridSpan w:val="2"/>
            <w:vMerge/>
            <w:textDirection w:val="btLr"/>
            <w:vAlign w:val="bottom"/>
          </w:tcPr>
          <w:p w:rsidR="00AE6406" w:rsidRPr="00CC4E9A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bottom"/>
          </w:tcPr>
          <w:p w:rsidR="00AE6406" w:rsidRPr="00753E53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bottom"/>
          </w:tcPr>
          <w:p w:rsidR="00AE6406" w:rsidRPr="00CC4E9A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bottom"/>
          </w:tcPr>
          <w:p w:rsidR="00AE6406" w:rsidRPr="000E21F9" w:rsidRDefault="00AE6406" w:rsidP="00FD75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bottom"/>
          </w:tcPr>
          <w:p w:rsidR="00AE6406" w:rsidRPr="003F12ED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90" w:type="dxa"/>
            <w:gridSpan w:val="2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6406" w:rsidRDefault="00AE6406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Известь строительная </w:t>
            </w:r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гашенная -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пушонка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  <w:vAlign w:val="bottom"/>
          </w:tcPr>
          <w:p w:rsidR="00AE6406" w:rsidRPr="0008084C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85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AE6406" w:rsidRPr="00753E53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AE6406" w:rsidRPr="000E21F9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E6406" w:rsidRPr="003F12ED" w:rsidRDefault="00AE6406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"/>
        </w:trPr>
        <w:tc>
          <w:tcPr>
            <w:tcW w:w="990" w:type="dxa"/>
            <w:gridSpan w:val="2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6406" w:rsidRDefault="00AE6406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Краска эмаль ПФ-115,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2.8 кг</w:t>
            </w:r>
          </w:p>
        </w:tc>
        <w:tc>
          <w:tcPr>
            <w:tcW w:w="1134" w:type="dxa"/>
            <w:vMerge/>
            <w:vAlign w:val="bottom"/>
          </w:tcPr>
          <w:p w:rsidR="00AE6406" w:rsidRPr="0008084C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1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11 994,75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AE6406" w:rsidRPr="00753E53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AE6406" w:rsidRPr="000E21F9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E6406" w:rsidRPr="003F12ED" w:rsidRDefault="00AE6406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90" w:type="dxa"/>
            <w:gridSpan w:val="2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6406" w:rsidRDefault="00AE6406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 эмаль ПФ-115, белая 2.8 кг</w:t>
            </w:r>
          </w:p>
        </w:tc>
        <w:tc>
          <w:tcPr>
            <w:tcW w:w="1134" w:type="dxa"/>
            <w:vMerge/>
            <w:vAlign w:val="bottom"/>
          </w:tcPr>
          <w:p w:rsidR="00AE6406" w:rsidRPr="0008084C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5 667,50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AE6406" w:rsidRPr="00753E53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AE6406" w:rsidRPr="000E21F9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E6406" w:rsidRPr="003F12ED" w:rsidRDefault="00AE6406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90" w:type="dxa"/>
            <w:gridSpan w:val="2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6406" w:rsidRDefault="00AE6406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 эмаль ПФ-115, коричн. 2.8 кг</w:t>
            </w:r>
          </w:p>
        </w:tc>
        <w:tc>
          <w:tcPr>
            <w:tcW w:w="1134" w:type="dxa"/>
            <w:vMerge/>
            <w:vAlign w:val="bottom"/>
          </w:tcPr>
          <w:p w:rsidR="00AE6406" w:rsidRPr="0008084C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2 896,25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AE6406" w:rsidRPr="00753E53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AE6406" w:rsidRPr="000E21F9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E6406" w:rsidRPr="003F12ED" w:rsidRDefault="00AE6406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90" w:type="dxa"/>
            <w:gridSpan w:val="2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6406" w:rsidRDefault="00AE6406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эмаль ПФ-115, бежевая 2.6</w:t>
            </w:r>
          </w:p>
        </w:tc>
        <w:tc>
          <w:tcPr>
            <w:tcW w:w="1134" w:type="dxa"/>
            <w:vMerge/>
            <w:vAlign w:val="bottom"/>
          </w:tcPr>
          <w:p w:rsidR="00AE6406" w:rsidRPr="0008084C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5 192,20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AE6406" w:rsidRPr="00753E53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AE6406" w:rsidRPr="000E21F9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E6406" w:rsidRPr="003F12ED" w:rsidRDefault="00AE6406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90" w:type="dxa"/>
            <w:gridSpan w:val="2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6406" w:rsidRDefault="00AE6406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 эмаль ПФ-115, зеленая 2.8 кг</w:t>
            </w:r>
          </w:p>
        </w:tc>
        <w:tc>
          <w:tcPr>
            <w:tcW w:w="1134" w:type="dxa"/>
            <w:vMerge/>
            <w:vAlign w:val="bottom"/>
          </w:tcPr>
          <w:p w:rsidR="00AE6406" w:rsidRPr="0008084C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1 452,80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AE6406" w:rsidRPr="00753E53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AE6406" w:rsidRPr="000E21F9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E6406" w:rsidRPr="003F12ED" w:rsidRDefault="00AE6406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90" w:type="dxa"/>
            <w:gridSpan w:val="2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6406" w:rsidRDefault="00AE6406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Растворитель</w:t>
            </w:r>
          </w:p>
        </w:tc>
        <w:tc>
          <w:tcPr>
            <w:tcW w:w="1134" w:type="dxa"/>
            <w:vMerge/>
            <w:vAlign w:val="bottom"/>
          </w:tcPr>
          <w:p w:rsidR="00AE6406" w:rsidRPr="0008084C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85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AE6406" w:rsidRPr="00753E53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AE6406" w:rsidRPr="000E21F9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E6406" w:rsidRPr="003F12ED" w:rsidRDefault="00AE6406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90" w:type="dxa"/>
            <w:gridSpan w:val="2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6406" w:rsidRDefault="00AE6406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Краска 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дисперс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фасадная, 10 л </w:t>
            </w:r>
          </w:p>
        </w:tc>
        <w:tc>
          <w:tcPr>
            <w:tcW w:w="1134" w:type="dxa"/>
            <w:vMerge/>
            <w:vAlign w:val="bottom"/>
          </w:tcPr>
          <w:p w:rsidR="00AE6406" w:rsidRPr="0008084C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1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47 352,60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AE6406" w:rsidRPr="00753E53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AE6406" w:rsidRPr="000E21F9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E6406" w:rsidRPr="003F12ED" w:rsidRDefault="00AE6406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90" w:type="dxa"/>
            <w:gridSpan w:val="2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6406" w:rsidRDefault="00AE6406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Колер, 100 гр.</w:t>
            </w:r>
          </w:p>
        </w:tc>
        <w:tc>
          <w:tcPr>
            <w:tcW w:w="1134" w:type="dxa"/>
            <w:vMerge/>
            <w:vAlign w:val="bottom"/>
          </w:tcPr>
          <w:p w:rsidR="00AE6406" w:rsidRPr="0008084C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1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AE6406" w:rsidRPr="00753E53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AE6406" w:rsidRPr="000E21F9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E6406" w:rsidRPr="003F12ED" w:rsidRDefault="00AE6406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90" w:type="dxa"/>
            <w:gridSpan w:val="2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6406" w:rsidRDefault="00AE6406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Цемент </w:t>
            </w:r>
          </w:p>
        </w:tc>
        <w:tc>
          <w:tcPr>
            <w:tcW w:w="1134" w:type="dxa"/>
            <w:vMerge/>
            <w:vAlign w:val="bottom"/>
          </w:tcPr>
          <w:p w:rsidR="00AE6406" w:rsidRPr="0008084C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85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41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2 368,00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AE6406" w:rsidRPr="00753E53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AE6406" w:rsidRPr="000E21F9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E6406" w:rsidRPr="003F12ED" w:rsidRDefault="00AE6406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90" w:type="dxa"/>
            <w:gridSpan w:val="2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6406" w:rsidRDefault="00AE6406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2"/>
            <w:vAlign w:val="bottom"/>
          </w:tcPr>
          <w:p w:rsidR="00AE6406" w:rsidRPr="00634270" w:rsidRDefault="00AE6406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Шпатель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нержав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450mm </w:t>
            </w:r>
          </w:p>
        </w:tc>
        <w:tc>
          <w:tcPr>
            <w:tcW w:w="1134" w:type="dxa"/>
            <w:vMerge/>
            <w:vAlign w:val="bottom"/>
          </w:tcPr>
          <w:p w:rsidR="00AE6406" w:rsidRPr="0008084C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gridSpan w:val="2"/>
            <w:vAlign w:val="bottom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AE6406" w:rsidRPr="00753E53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AE6406" w:rsidRPr="000E21F9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E6406" w:rsidRPr="003F12ED" w:rsidRDefault="00AE6406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90" w:type="dxa"/>
            <w:gridSpan w:val="2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6406" w:rsidRDefault="00AE6406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gridSpan w:val="2"/>
            <w:vAlign w:val="bottom"/>
          </w:tcPr>
          <w:p w:rsidR="00AE6406" w:rsidRPr="00634270" w:rsidRDefault="00AE6406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Шпатель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нержав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100mm</w:t>
            </w:r>
          </w:p>
        </w:tc>
        <w:tc>
          <w:tcPr>
            <w:tcW w:w="1134" w:type="dxa"/>
            <w:vMerge/>
            <w:vAlign w:val="bottom"/>
          </w:tcPr>
          <w:p w:rsidR="00AE6406" w:rsidRPr="0008084C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gridSpan w:val="2"/>
            <w:vAlign w:val="bottom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AE6406" w:rsidRPr="00753E53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AE6406" w:rsidRPr="000E21F9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E6406" w:rsidRPr="003F12ED" w:rsidRDefault="00AE6406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6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90" w:type="dxa"/>
            <w:gridSpan w:val="2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AE6406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E6406" w:rsidRDefault="00AE6406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2"/>
            <w:vAlign w:val="bottom"/>
          </w:tcPr>
          <w:p w:rsidR="00AE6406" w:rsidRPr="00634270" w:rsidRDefault="00AE6406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Малярный валик VELUR 250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мм (ворс - 4 мм)</w:t>
            </w:r>
          </w:p>
        </w:tc>
        <w:tc>
          <w:tcPr>
            <w:tcW w:w="1134" w:type="dxa"/>
            <w:vMerge/>
            <w:vAlign w:val="bottom"/>
          </w:tcPr>
          <w:p w:rsidR="00AE6406" w:rsidRPr="0008084C" w:rsidRDefault="00AE6406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gridSpan w:val="2"/>
            <w:vAlign w:val="bottom"/>
          </w:tcPr>
          <w:p w:rsidR="00AE6406" w:rsidRPr="00634270" w:rsidRDefault="00AE6406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vAlign w:val="center"/>
          </w:tcPr>
          <w:p w:rsidR="00AE6406" w:rsidRPr="00634270" w:rsidRDefault="00AE6406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1 498,50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AE6406" w:rsidRPr="00753E53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AE6406" w:rsidRPr="00CC4E9A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AE6406" w:rsidRPr="000E21F9" w:rsidRDefault="00AE6406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E6406" w:rsidRPr="003F12ED" w:rsidRDefault="00AE6406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BD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90" w:type="dxa"/>
            <w:gridSpan w:val="2"/>
            <w:vMerge w:val="restart"/>
            <w:vAlign w:val="bottom"/>
          </w:tcPr>
          <w:p w:rsidR="00D840BD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bottom"/>
          </w:tcPr>
          <w:p w:rsidR="00D840BD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840BD" w:rsidRDefault="00D840BD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gridSpan w:val="2"/>
            <w:vAlign w:val="bottom"/>
          </w:tcPr>
          <w:p w:rsidR="00D840BD" w:rsidRPr="00634270" w:rsidRDefault="00D840BD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Кисть плоская  3.5 "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мм</w:t>
            </w:r>
          </w:p>
        </w:tc>
        <w:tc>
          <w:tcPr>
            <w:tcW w:w="1134" w:type="dxa"/>
            <w:vMerge w:val="restart"/>
            <w:vAlign w:val="bottom"/>
          </w:tcPr>
          <w:p w:rsidR="00D840BD" w:rsidRPr="0008084C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gridSpan w:val="2"/>
            <w:vAlign w:val="bottom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D840BD" w:rsidRPr="00753E53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D840BD" w:rsidRPr="000E21F9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D840BD" w:rsidRPr="003F12ED" w:rsidRDefault="00D840BD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BD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90" w:type="dxa"/>
            <w:gridSpan w:val="2"/>
            <w:vMerge/>
            <w:vAlign w:val="bottom"/>
          </w:tcPr>
          <w:p w:rsidR="00D840BD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D840BD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840BD" w:rsidRDefault="00D840BD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gridSpan w:val="2"/>
            <w:vAlign w:val="center"/>
          </w:tcPr>
          <w:p w:rsidR="00D840BD" w:rsidRPr="00634270" w:rsidRDefault="00D840BD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Кисть-макловица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пластиковая ручка 30х120мм</w:t>
            </w:r>
          </w:p>
        </w:tc>
        <w:tc>
          <w:tcPr>
            <w:tcW w:w="1134" w:type="dxa"/>
            <w:vMerge/>
            <w:vAlign w:val="bottom"/>
          </w:tcPr>
          <w:p w:rsidR="00D840BD" w:rsidRPr="0008084C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gridSpan w:val="2"/>
            <w:vAlign w:val="bottom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591,30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D840BD" w:rsidRPr="00753E53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D840BD" w:rsidRPr="000E21F9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D840BD" w:rsidRPr="003F12ED" w:rsidRDefault="00D840BD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BD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8"/>
        </w:trPr>
        <w:tc>
          <w:tcPr>
            <w:tcW w:w="990" w:type="dxa"/>
            <w:gridSpan w:val="2"/>
            <w:vMerge/>
            <w:vAlign w:val="bottom"/>
          </w:tcPr>
          <w:p w:rsidR="00D840BD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D840BD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840BD" w:rsidRDefault="00D840BD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gridSpan w:val="2"/>
            <w:vAlign w:val="center"/>
          </w:tcPr>
          <w:p w:rsidR="00D840BD" w:rsidRPr="00634270" w:rsidRDefault="00D840BD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малярный L-38 (50 м)</w:t>
            </w:r>
          </w:p>
        </w:tc>
        <w:tc>
          <w:tcPr>
            <w:tcW w:w="1134" w:type="dxa"/>
            <w:vMerge/>
            <w:vAlign w:val="bottom"/>
          </w:tcPr>
          <w:p w:rsidR="00D840BD" w:rsidRPr="0008084C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gridSpan w:val="2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7" w:type="dxa"/>
            <w:gridSpan w:val="2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1 070,40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D840BD" w:rsidRPr="00753E53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D840BD" w:rsidRPr="000E21F9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D840BD" w:rsidRPr="003F12ED" w:rsidRDefault="00D840BD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BD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90" w:type="dxa"/>
            <w:gridSpan w:val="2"/>
            <w:vMerge/>
            <w:vAlign w:val="bottom"/>
          </w:tcPr>
          <w:p w:rsidR="00D840BD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D840BD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840BD" w:rsidRDefault="00D840BD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gridSpan w:val="2"/>
            <w:vAlign w:val="bottom"/>
          </w:tcPr>
          <w:p w:rsidR="00D840BD" w:rsidRPr="00634270" w:rsidRDefault="00D840BD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Сетка затирочная </w:t>
            </w:r>
          </w:p>
        </w:tc>
        <w:tc>
          <w:tcPr>
            <w:tcW w:w="1134" w:type="dxa"/>
            <w:vMerge/>
            <w:vAlign w:val="bottom"/>
          </w:tcPr>
          <w:p w:rsidR="00D840BD" w:rsidRPr="0008084C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bottom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gridSpan w:val="2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7" w:type="dxa"/>
            <w:gridSpan w:val="2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1 683,00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D840BD" w:rsidRPr="00753E53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D840BD" w:rsidRPr="000E21F9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D840BD" w:rsidRPr="003F12ED" w:rsidRDefault="00D840BD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BD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90" w:type="dxa"/>
            <w:gridSpan w:val="2"/>
            <w:vMerge/>
            <w:vAlign w:val="bottom"/>
          </w:tcPr>
          <w:p w:rsidR="00D840BD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D840BD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840BD" w:rsidRDefault="00D840BD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709" w:type="dxa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gridSpan w:val="2"/>
            <w:vAlign w:val="center"/>
          </w:tcPr>
          <w:p w:rsidR="00D840BD" w:rsidRPr="00634270" w:rsidRDefault="00D840BD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телескопическая пластик.</w:t>
            </w:r>
          </w:p>
        </w:tc>
        <w:tc>
          <w:tcPr>
            <w:tcW w:w="1134" w:type="dxa"/>
            <w:vMerge/>
            <w:vAlign w:val="bottom"/>
          </w:tcPr>
          <w:p w:rsidR="00D840BD" w:rsidRPr="0008084C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7" w:type="dxa"/>
            <w:gridSpan w:val="2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D840BD" w:rsidRPr="00753E53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D840BD" w:rsidRPr="000E21F9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D840BD" w:rsidRPr="003F12ED" w:rsidRDefault="00D840BD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BD" w:rsidRPr="00AE6406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990" w:type="dxa"/>
            <w:gridSpan w:val="2"/>
            <w:vMerge/>
            <w:vAlign w:val="bottom"/>
          </w:tcPr>
          <w:p w:rsidR="00D840BD" w:rsidRPr="00AE6406" w:rsidRDefault="00D840BD" w:rsidP="00AE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/>
            <w:vAlign w:val="bottom"/>
          </w:tcPr>
          <w:p w:rsidR="00D840BD" w:rsidRPr="00AE6406" w:rsidRDefault="00D840BD" w:rsidP="00AE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840BD" w:rsidRPr="00AE6406" w:rsidRDefault="00D840BD" w:rsidP="00AE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D840BD" w:rsidRPr="00AE6406" w:rsidRDefault="00D840BD" w:rsidP="00D8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лоту №1</w:t>
            </w:r>
          </w:p>
        </w:tc>
        <w:tc>
          <w:tcPr>
            <w:tcW w:w="1417" w:type="dxa"/>
            <w:gridSpan w:val="2"/>
            <w:vAlign w:val="center"/>
          </w:tcPr>
          <w:p w:rsidR="00D840BD" w:rsidRPr="00AE6406" w:rsidRDefault="00D840BD" w:rsidP="0081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134 867,05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D840BD" w:rsidRPr="00AE6406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D840BD" w:rsidRPr="00AE6406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840BD" w:rsidRPr="00AE6406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840BD" w:rsidRPr="00AE6406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840BD" w:rsidRPr="00AE6406" w:rsidRDefault="00D840BD" w:rsidP="00F55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0BD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29"/>
        </w:trPr>
        <w:tc>
          <w:tcPr>
            <w:tcW w:w="990" w:type="dxa"/>
            <w:gridSpan w:val="2"/>
            <w:vMerge/>
            <w:vAlign w:val="bottom"/>
          </w:tcPr>
          <w:p w:rsidR="00D840BD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D840BD" w:rsidRPr="00AE6406" w:rsidRDefault="00D840BD" w:rsidP="00AE6406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840BD" w:rsidRPr="00AE6406" w:rsidRDefault="00D840BD" w:rsidP="00C562E8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6406">
              <w:rPr>
                <w:rFonts w:ascii="Times New Roman" w:hAnsi="Times New Roman"/>
                <w:b/>
                <w:sz w:val="20"/>
                <w:szCs w:val="20"/>
              </w:rPr>
              <w:t>Лот №2</w:t>
            </w:r>
          </w:p>
        </w:tc>
        <w:tc>
          <w:tcPr>
            <w:tcW w:w="709" w:type="dxa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D840BD" w:rsidRPr="00634270" w:rsidRDefault="00D840BD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Бетон   М200</w:t>
            </w:r>
          </w:p>
        </w:tc>
        <w:tc>
          <w:tcPr>
            <w:tcW w:w="1134" w:type="dxa"/>
            <w:vAlign w:val="bottom"/>
          </w:tcPr>
          <w:p w:rsidR="00D840BD" w:rsidRPr="0008084C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м3</w:t>
            </w:r>
          </w:p>
        </w:tc>
        <w:tc>
          <w:tcPr>
            <w:tcW w:w="857" w:type="dxa"/>
            <w:gridSpan w:val="2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7" w:type="dxa"/>
            <w:gridSpan w:val="2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38 665,00</w:t>
            </w:r>
          </w:p>
        </w:tc>
        <w:tc>
          <w:tcPr>
            <w:tcW w:w="1276" w:type="dxa"/>
            <w:gridSpan w:val="2"/>
            <w:vMerge w:val="restart"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 w:val="restart"/>
            <w:textDirection w:val="btLr"/>
            <w:vAlign w:val="center"/>
          </w:tcPr>
          <w:p w:rsidR="00D840BD" w:rsidRPr="00753E53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28" w:type="dxa"/>
            <w:vMerge w:val="restart"/>
            <w:textDirection w:val="btLr"/>
            <w:vAlign w:val="center"/>
          </w:tcPr>
          <w:p w:rsidR="00D840BD" w:rsidRPr="000E21F9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840BD" w:rsidRPr="003F12ED" w:rsidRDefault="00D840BD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BD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10"/>
        </w:trPr>
        <w:tc>
          <w:tcPr>
            <w:tcW w:w="990" w:type="dxa"/>
            <w:gridSpan w:val="2"/>
            <w:vMerge/>
            <w:vAlign w:val="bottom"/>
          </w:tcPr>
          <w:p w:rsidR="00D840BD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D840BD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840BD" w:rsidRDefault="00D840BD" w:rsidP="00D840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6385" w:type="dxa"/>
            <w:gridSpan w:val="7"/>
            <w:vAlign w:val="center"/>
          </w:tcPr>
          <w:p w:rsidR="00D840BD" w:rsidRPr="00AE6406" w:rsidRDefault="00D840BD" w:rsidP="00D8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лоту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D840BD" w:rsidRPr="00AE6406" w:rsidRDefault="00D840BD" w:rsidP="00D8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MO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38 665,00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D840BD" w:rsidRPr="00753E53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28" w:type="dxa"/>
            <w:vMerge/>
            <w:textDirection w:val="btLr"/>
            <w:vAlign w:val="center"/>
          </w:tcPr>
          <w:p w:rsidR="00D840BD" w:rsidRPr="000E21F9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840BD" w:rsidRPr="003F12ED" w:rsidRDefault="00D840BD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BD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53"/>
        </w:trPr>
        <w:tc>
          <w:tcPr>
            <w:tcW w:w="990" w:type="dxa"/>
            <w:gridSpan w:val="2"/>
            <w:vMerge/>
            <w:vAlign w:val="bottom"/>
          </w:tcPr>
          <w:p w:rsidR="00D840BD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:rsidR="00D840BD" w:rsidRPr="00AE6406" w:rsidRDefault="00D840BD" w:rsidP="00D840B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840BD" w:rsidRPr="00AE6406" w:rsidRDefault="00D840BD" w:rsidP="00C562E8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6406">
              <w:rPr>
                <w:rFonts w:ascii="Times New Roman" w:hAnsi="Times New Roman"/>
                <w:b/>
                <w:sz w:val="20"/>
                <w:szCs w:val="20"/>
              </w:rPr>
              <w:t>Лот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D840BD" w:rsidRPr="00D840BD" w:rsidRDefault="00D840BD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Песок мытый</w:t>
            </w:r>
          </w:p>
        </w:tc>
        <w:tc>
          <w:tcPr>
            <w:tcW w:w="1134" w:type="dxa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857" w:type="dxa"/>
            <w:gridSpan w:val="2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7" w:type="dxa"/>
            <w:gridSpan w:val="2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1 914,00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D840BD" w:rsidRPr="00753E53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28" w:type="dxa"/>
            <w:vMerge/>
            <w:textDirection w:val="btLr"/>
            <w:vAlign w:val="center"/>
          </w:tcPr>
          <w:p w:rsidR="00D840BD" w:rsidRPr="000E21F9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840BD" w:rsidRPr="003F12ED" w:rsidRDefault="00D840BD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BD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89"/>
        </w:trPr>
        <w:tc>
          <w:tcPr>
            <w:tcW w:w="990" w:type="dxa"/>
            <w:gridSpan w:val="2"/>
            <w:vMerge/>
            <w:vAlign w:val="bottom"/>
          </w:tcPr>
          <w:p w:rsidR="00D840BD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D840BD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840BD" w:rsidRDefault="00D840BD" w:rsidP="00D840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6385" w:type="dxa"/>
            <w:gridSpan w:val="7"/>
            <w:vAlign w:val="center"/>
          </w:tcPr>
          <w:p w:rsidR="00D840BD" w:rsidRDefault="00D840BD" w:rsidP="00D8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лоту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D840BD" w:rsidRPr="00AE6406" w:rsidRDefault="00D840BD" w:rsidP="00D8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MO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1 914,00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D840BD" w:rsidRPr="00753E53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28" w:type="dxa"/>
            <w:vMerge/>
            <w:textDirection w:val="btLr"/>
            <w:vAlign w:val="center"/>
          </w:tcPr>
          <w:p w:rsidR="00D840BD" w:rsidRPr="000E21F9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840BD" w:rsidRPr="003F12ED" w:rsidRDefault="00D840BD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BD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56"/>
        </w:trPr>
        <w:tc>
          <w:tcPr>
            <w:tcW w:w="990" w:type="dxa"/>
            <w:gridSpan w:val="2"/>
            <w:vMerge/>
            <w:vAlign w:val="bottom"/>
          </w:tcPr>
          <w:p w:rsidR="00D840BD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:rsidR="00D840BD" w:rsidRPr="00AE6406" w:rsidRDefault="00D840BD" w:rsidP="00D840B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840BD" w:rsidRPr="00AE6406" w:rsidRDefault="00D840BD" w:rsidP="00C562E8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6406">
              <w:rPr>
                <w:rFonts w:ascii="Times New Roman" w:hAnsi="Times New Roman"/>
                <w:b/>
                <w:sz w:val="20"/>
                <w:szCs w:val="20"/>
              </w:rPr>
              <w:t>Лот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D840BD" w:rsidRPr="00D840BD" w:rsidRDefault="00D840BD" w:rsidP="00C5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Герметик бутил </w:t>
            </w:r>
            <w:proofErr w:type="spellStart"/>
            <w:r w:rsidRPr="00D84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кауч</w:t>
            </w:r>
            <w:proofErr w:type="spellEnd"/>
            <w:r w:rsidRPr="00D84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4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</w:t>
            </w:r>
            <w:proofErr w:type="spellEnd"/>
            <w:r w:rsidRPr="00D84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николь</w:t>
            </w:r>
          </w:p>
        </w:tc>
        <w:tc>
          <w:tcPr>
            <w:tcW w:w="1134" w:type="dxa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857" w:type="dxa"/>
            <w:gridSpan w:val="2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7" w:type="dxa"/>
            <w:gridSpan w:val="2"/>
            <w:vAlign w:val="center"/>
          </w:tcPr>
          <w:p w:rsidR="00D840BD" w:rsidRPr="00634270" w:rsidRDefault="00D840BD" w:rsidP="00C5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7 032,00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D840BD" w:rsidRPr="00753E53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28" w:type="dxa"/>
            <w:vMerge/>
            <w:textDirection w:val="btLr"/>
            <w:vAlign w:val="center"/>
          </w:tcPr>
          <w:p w:rsidR="00D840BD" w:rsidRPr="000E21F9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840BD" w:rsidRPr="003F12ED" w:rsidRDefault="00D840BD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BD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990" w:type="dxa"/>
            <w:gridSpan w:val="2"/>
            <w:vMerge/>
            <w:vAlign w:val="bottom"/>
          </w:tcPr>
          <w:p w:rsidR="00D840BD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bottom"/>
          </w:tcPr>
          <w:p w:rsidR="00D840BD" w:rsidRDefault="00D840BD" w:rsidP="00FD7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BD" w:rsidRDefault="00D840BD" w:rsidP="0008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MO"/>
              </w:rPr>
            </w:pPr>
          </w:p>
        </w:tc>
        <w:tc>
          <w:tcPr>
            <w:tcW w:w="6385" w:type="dxa"/>
            <w:gridSpan w:val="7"/>
            <w:vAlign w:val="center"/>
          </w:tcPr>
          <w:p w:rsidR="00D840BD" w:rsidRDefault="00D840BD" w:rsidP="00D8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лоту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D840BD" w:rsidRPr="00AE6406" w:rsidRDefault="00D840BD" w:rsidP="00D8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7 032,00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D840BD" w:rsidRPr="00753E53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D840BD" w:rsidRPr="00CC4E9A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1128" w:type="dxa"/>
            <w:vMerge/>
            <w:textDirection w:val="btLr"/>
            <w:vAlign w:val="center"/>
          </w:tcPr>
          <w:p w:rsidR="00D840BD" w:rsidRPr="000E21F9" w:rsidRDefault="00D840BD" w:rsidP="00F55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840BD" w:rsidRPr="003F12ED" w:rsidRDefault="00D840BD" w:rsidP="00F5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0BD" w:rsidRPr="003F12ED" w:rsidTr="00815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795" w:type="dxa"/>
            <w:gridSpan w:val="11"/>
            <w:vAlign w:val="center"/>
          </w:tcPr>
          <w:p w:rsidR="00D840BD" w:rsidRPr="009B407A" w:rsidRDefault="00D840BD" w:rsidP="009B40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>Итого по</w:t>
            </w: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</w:t>
            </w: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>закупке</w:t>
            </w: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:</w:t>
            </w:r>
          </w:p>
        </w:tc>
        <w:tc>
          <w:tcPr>
            <w:tcW w:w="1417" w:type="dxa"/>
            <w:gridSpan w:val="2"/>
            <w:vAlign w:val="center"/>
          </w:tcPr>
          <w:p w:rsidR="00D840BD" w:rsidRPr="009B407A" w:rsidRDefault="00D840BD" w:rsidP="004C5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MO"/>
              </w:rPr>
            </w:pPr>
            <w:r w:rsidRPr="0063427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182 478,05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руб.</w:t>
            </w: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:rsidR="00D840BD" w:rsidRPr="003F12ED" w:rsidRDefault="00D840BD" w:rsidP="00A948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D840BD" w:rsidRPr="003F12ED" w:rsidRDefault="00D840BD" w:rsidP="00A948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  <w:vAlign w:val="center"/>
          </w:tcPr>
          <w:p w:rsidR="00D840BD" w:rsidRPr="003F12ED" w:rsidRDefault="00D840BD" w:rsidP="00A948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extDirection w:val="btLr"/>
            <w:vAlign w:val="center"/>
          </w:tcPr>
          <w:p w:rsidR="00D840BD" w:rsidRPr="003F12ED" w:rsidRDefault="00D840BD" w:rsidP="00A948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840BD" w:rsidRPr="003F12ED" w:rsidRDefault="00D840BD" w:rsidP="00A94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3E1C" w:rsidRDefault="00A73E1C" w:rsidP="00A94895">
      <w:pPr>
        <w:spacing w:after="0" w:line="240" w:lineRule="auto"/>
        <w:rPr>
          <w:rFonts w:ascii="Times New Roman" w:hAnsi="Times New Roman"/>
        </w:rPr>
      </w:pPr>
    </w:p>
    <w:p w:rsidR="00A73E1C" w:rsidRDefault="00A73E1C" w:rsidP="00A94895">
      <w:pPr>
        <w:spacing w:after="0"/>
        <w:ind w:firstLine="708"/>
        <w:rPr>
          <w:rFonts w:ascii="Times New Roman" w:hAnsi="Times New Roman"/>
          <w:b/>
          <w:sz w:val="20"/>
          <w:szCs w:val="20"/>
          <w:lang w:val="ru-MO"/>
        </w:rPr>
      </w:pPr>
    </w:p>
    <w:p w:rsidR="00A73E1C" w:rsidRPr="00D840BD" w:rsidRDefault="00F303D0" w:rsidP="00A73E1C">
      <w:pPr>
        <w:ind w:firstLine="708"/>
        <w:rPr>
          <w:rFonts w:ascii="Times New Roman" w:hAnsi="Times New Roman"/>
          <w:b/>
          <w:sz w:val="24"/>
          <w:szCs w:val="24"/>
          <w:lang w:val="ru-MO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D840BD">
        <w:rPr>
          <w:rFonts w:ascii="Times New Roman" w:hAnsi="Times New Roman"/>
          <w:b/>
          <w:sz w:val="24"/>
          <w:szCs w:val="24"/>
        </w:rPr>
        <w:t xml:space="preserve">Инженер ПТО МУП «СЖКХ» </w:t>
      </w:r>
      <w:r w:rsidR="00A73E1C" w:rsidRPr="00D840BD">
        <w:rPr>
          <w:rFonts w:ascii="Times New Roman" w:hAnsi="Times New Roman"/>
          <w:b/>
          <w:sz w:val="24"/>
          <w:szCs w:val="24"/>
        </w:rPr>
        <w:t xml:space="preserve">  ______________________ </w:t>
      </w:r>
      <w:r w:rsidRPr="00D840BD">
        <w:rPr>
          <w:rFonts w:ascii="Times New Roman" w:hAnsi="Times New Roman"/>
          <w:b/>
          <w:sz w:val="24"/>
          <w:szCs w:val="24"/>
          <w:lang w:val="ru-MO"/>
        </w:rPr>
        <w:t>Калинчук И.С.</w:t>
      </w:r>
    </w:p>
    <w:p w:rsidR="00A73E1C" w:rsidRPr="00D840BD" w:rsidRDefault="00F303D0" w:rsidP="00A73E1C">
      <w:pPr>
        <w:ind w:firstLine="708"/>
        <w:rPr>
          <w:rFonts w:ascii="Times New Roman" w:hAnsi="Times New Roman"/>
          <w:b/>
          <w:sz w:val="24"/>
          <w:szCs w:val="24"/>
          <w:lang w:val="ru-MO"/>
        </w:rPr>
      </w:pPr>
      <w:r w:rsidRPr="00D840BD">
        <w:rPr>
          <w:rFonts w:ascii="Times New Roman" w:hAnsi="Times New Roman"/>
          <w:b/>
          <w:sz w:val="24"/>
          <w:szCs w:val="24"/>
          <w:lang w:val="ru-MO"/>
        </w:rPr>
        <w:tab/>
      </w:r>
      <w:r w:rsidRPr="00D840BD">
        <w:rPr>
          <w:rFonts w:ascii="Times New Roman" w:hAnsi="Times New Roman"/>
          <w:b/>
          <w:sz w:val="24"/>
          <w:szCs w:val="24"/>
          <w:lang w:val="ru-MO"/>
        </w:rPr>
        <w:tab/>
      </w:r>
      <w:r w:rsidRPr="00D840BD">
        <w:rPr>
          <w:rFonts w:ascii="Times New Roman" w:hAnsi="Times New Roman"/>
          <w:b/>
          <w:sz w:val="24"/>
          <w:szCs w:val="24"/>
          <w:lang w:val="ru-MO"/>
        </w:rPr>
        <w:tab/>
      </w:r>
      <w:r w:rsidRPr="00D840BD">
        <w:rPr>
          <w:rFonts w:ascii="Times New Roman" w:hAnsi="Times New Roman"/>
          <w:b/>
          <w:sz w:val="24"/>
          <w:szCs w:val="24"/>
          <w:lang w:val="ru-MO"/>
        </w:rPr>
        <w:tab/>
      </w:r>
      <w:r w:rsidRPr="00D840BD">
        <w:rPr>
          <w:rFonts w:ascii="Times New Roman" w:hAnsi="Times New Roman"/>
          <w:b/>
          <w:sz w:val="24"/>
          <w:szCs w:val="24"/>
          <w:lang w:val="ru-MO"/>
        </w:rPr>
        <w:tab/>
      </w:r>
      <w:r w:rsidRPr="00D840BD">
        <w:rPr>
          <w:rFonts w:ascii="Times New Roman" w:hAnsi="Times New Roman"/>
          <w:b/>
          <w:sz w:val="24"/>
          <w:szCs w:val="24"/>
          <w:lang w:val="ru-MO"/>
        </w:rPr>
        <w:tab/>
      </w:r>
      <w:r w:rsidRPr="00D840BD">
        <w:rPr>
          <w:rFonts w:ascii="Times New Roman" w:hAnsi="Times New Roman"/>
          <w:b/>
          <w:sz w:val="24"/>
          <w:szCs w:val="24"/>
          <w:lang w:val="ru-MO"/>
        </w:rPr>
        <w:tab/>
      </w:r>
      <w:r w:rsidRPr="00D840BD">
        <w:rPr>
          <w:rFonts w:ascii="Times New Roman" w:hAnsi="Times New Roman"/>
          <w:b/>
          <w:sz w:val="24"/>
          <w:szCs w:val="24"/>
          <w:lang w:val="ru-MO"/>
        </w:rPr>
        <w:tab/>
      </w:r>
      <w:r w:rsidRPr="00D840BD">
        <w:rPr>
          <w:rFonts w:ascii="Times New Roman" w:hAnsi="Times New Roman"/>
          <w:b/>
          <w:sz w:val="24"/>
          <w:szCs w:val="24"/>
          <w:lang w:val="ru-MO"/>
        </w:rPr>
        <w:tab/>
      </w:r>
      <w:r w:rsidRPr="00D840BD">
        <w:rPr>
          <w:rFonts w:ascii="Times New Roman" w:hAnsi="Times New Roman"/>
          <w:b/>
          <w:sz w:val="24"/>
          <w:szCs w:val="24"/>
          <w:lang w:val="ru-MO"/>
        </w:rPr>
        <w:tab/>
      </w:r>
      <w:r w:rsidR="00A73E1C" w:rsidRPr="00D840BD">
        <w:rPr>
          <w:rFonts w:ascii="Times New Roman" w:hAnsi="Times New Roman"/>
          <w:b/>
          <w:sz w:val="24"/>
          <w:szCs w:val="24"/>
        </w:rPr>
        <w:t>«___»_______________2021г</w:t>
      </w: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76B3B" w:rsidRDefault="00076B3B" w:rsidP="00A73E1C">
      <w:pPr>
        <w:ind w:firstLine="708"/>
        <w:rPr>
          <w:rFonts w:ascii="Times New Roman" w:hAnsi="Times New Roman"/>
          <w:b/>
          <w:lang w:val="ru-MO"/>
        </w:rPr>
      </w:pPr>
    </w:p>
    <w:p w:rsidR="00076B3B" w:rsidRDefault="00076B3B" w:rsidP="00A73E1C">
      <w:pPr>
        <w:ind w:firstLine="708"/>
        <w:rPr>
          <w:rFonts w:ascii="Times New Roman" w:hAnsi="Times New Roman"/>
          <w:b/>
          <w:lang w:val="ru-MO"/>
        </w:rPr>
      </w:pPr>
    </w:p>
    <w:p w:rsidR="00076B3B" w:rsidRDefault="00076B3B" w:rsidP="00A73E1C">
      <w:pPr>
        <w:ind w:firstLine="708"/>
        <w:rPr>
          <w:rFonts w:ascii="Times New Roman" w:hAnsi="Times New Roman"/>
          <w:b/>
          <w:lang w:val="ru-MO"/>
        </w:rPr>
      </w:pPr>
    </w:p>
    <w:p w:rsidR="00076B3B" w:rsidRDefault="00076B3B" w:rsidP="00A73E1C">
      <w:pPr>
        <w:ind w:firstLine="708"/>
        <w:rPr>
          <w:rFonts w:ascii="Times New Roman" w:hAnsi="Times New Roman"/>
          <w:b/>
          <w:lang w:val="ru-MO"/>
        </w:rPr>
      </w:pPr>
    </w:p>
    <w:p w:rsidR="00076B3B" w:rsidRDefault="00076B3B" w:rsidP="00A73E1C">
      <w:pPr>
        <w:ind w:firstLine="708"/>
        <w:rPr>
          <w:rFonts w:ascii="Times New Roman" w:hAnsi="Times New Roman"/>
          <w:b/>
          <w:lang w:val="ru-MO"/>
        </w:rPr>
      </w:pPr>
    </w:p>
    <w:p w:rsidR="00076B3B" w:rsidRDefault="00076B3B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007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FC9">
        <w:rPr>
          <w:rFonts w:ascii="Times New Roman" w:hAnsi="Times New Roman" w:cs="Times New Roman"/>
          <w:b/>
          <w:sz w:val="32"/>
          <w:szCs w:val="32"/>
        </w:rPr>
        <w:t>Извещение о закупке</w:t>
      </w:r>
    </w:p>
    <w:p w:rsidR="00885FC9" w:rsidRPr="00885FC9" w:rsidRDefault="00885FC9" w:rsidP="00007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F1A" w:rsidRDefault="00B34F1A" w:rsidP="00B34F1A">
      <w:pPr>
        <w:pStyle w:val="20"/>
        <w:spacing w:line="276" w:lineRule="auto"/>
        <w:jc w:val="center"/>
        <w:rPr>
          <w:lang w:val="ru-MO"/>
        </w:rPr>
      </w:pPr>
      <w:r>
        <w:rPr>
          <w:rStyle w:val="10"/>
          <w:color w:val="000000"/>
          <w:lang w:val="ru-MO"/>
        </w:rPr>
        <w:t xml:space="preserve">лакокрасочных и других строительных материалов для проведения </w:t>
      </w:r>
      <w:r w:rsidRPr="003E2E88">
        <w:rPr>
          <w:lang w:val="ru-MO"/>
        </w:rPr>
        <w:t>текущего ремонта</w:t>
      </w:r>
      <w:r w:rsidRPr="002D64DE">
        <w:t xml:space="preserve"> </w:t>
      </w:r>
      <w:r w:rsidRPr="002D64DE">
        <w:rPr>
          <w:lang w:val="ru-MO"/>
        </w:rPr>
        <w:t xml:space="preserve">на объектах </w:t>
      </w:r>
    </w:p>
    <w:p w:rsidR="00B34F1A" w:rsidRPr="00977419" w:rsidRDefault="00B34F1A" w:rsidP="00B34F1A">
      <w:pPr>
        <w:pStyle w:val="20"/>
        <w:spacing w:line="276" w:lineRule="auto"/>
        <w:jc w:val="center"/>
        <w:rPr>
          <w:b w:val="0"/>
        </w:rPr>
      </w:pPr>
      <w:r w:rsidRPr="002D64DE">
        <w:rPr>
          <w:lang w:val="ru-MO"/>
        </w:rPr>
        <w:t>муниципального жилого фонда</w:t>
      </w:r>
      <w:r>
        <w:rPr>
          <w:lang w:val="ru-MO"/>
        </w:rPr>
        <w:t xml:space="preserve"> </w:t>
      </w:r>
      <w:r w:rsidRPr="00977419">
        <w:t>МУП «СЖКХ»</w:t>
      </w:r>
    </w:p>
    <w:p w:rsidR="00885FC9" w:rsidRPr="00B34F1A" w:rsidRDefault="00885FC9" w:rsidP="00007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701" w:type="dxa"/>
        <w:tblInd w:w="250" w:type="dxa"/>
        <w:tblLayout w:type="fixed"/>
        <w:tblLook w:val="04A0"/>
      </w:tblPr>
      <w:tblGrid>
        <w:gridCol w:w="594"/>
        <w:gridCol w:w="2349"/>
        <w:gridCol w:w="709"/>
        <w:gridCol w:w="4253"/>
        <w:gridCol w:w="1843"/>
        <w:gridCol w:w="2017"/>
        <w:gridCol w:w="38"/>
        <w:gridCol w:w="3898"/>
      </w:tblGrid>
      <w:tr w:rsidR="000078F9" w:rsidRPr="00FE5FB4" w:rsidTr="000078F9">
        <w:tc>
          <w:tcPr>
            <w:tcW w:w="594" w:type="dxa"/>
            <w:vAlign w:val="center"/>
          </w:tcPr>
          <w:p w:rsidR="000078F9" w:rsidRPr="00AB55CF" w:rsidRDefault="000078F9" w:rsidP="000078F9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B55C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B55CF">
              <w:rPr>
                <w:rFonts w:ascii="Times New Roman" w:hAnsi="Times New Roman" w:cs="Times New Roman"/>
              </w:rPr>
              <w:t>/</w:t>
            </w:r>
            <w:proofErr w:type="spellStart"/>
            <w:r w:rsidRPr="00AB55C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FE5FB4" w:rsidRDefault="000078F9" w:rsidP="0000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0078F9" w:rsidRPr="006E790B" w:rsidTr="000078F9">
        <w:tc>
          <w:tcPr>
            <w:tcW w:w="594" w:type="dxa"/>
            <w:vAlign w:val="center"/>
          </w:tcPr>
          <w:p w:rsidR="000078F9" w:rsidRPr="006E790B" w:rsidRDefault="000078F9" w:rsidP="0000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6E790B" w:rsidRDefault="000078F9" w:rsidP="0000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6E790B" w:rsidRDefault="000078F9" w:rsidP="0000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078F9" w:rsidRPr="00FE5FB4" w:rsidTr="000078F9">
        <w:tc>
          <w:tcPr>
            <w:tcW w:w="15701" w:type="dxa"/>
            <w:gridSpan w:val="8"/>
            <w:vAlign w:val="center"/>
          </w:tcPr>
          <w:p w:rsidR="000078F9" w:rsidRPr="00FE5FB4" w:rsidRDefault="000078F9" w:rsidP="0000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 закупке</w:t>
            </w:r>
          </w:p>
        </w:tc>
      </w:tr>
      <w:tr w:rsidR="000078F9" w:rsidRPr="00AB55CF" w:rsidTr="000078F9">
        <w:tc>
          <w:tcPr>
            <w:tcW w:w="594" w:type="dxa"/>
            <w:vAlign w:val="center"/>
          </w:tcPr>
          <w:p w:rsidR="000078F9" w:rsidRPr="00AB55CF" w:rsidRDefault="000078F9" w:rsidP="000078F9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AB55CF" w:rsidRDefault="000078F9" w:rsidP="000078F9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0E21F9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3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4</w:t>
            </w:r>
            <w:r w:rsidRPr="000E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MO"/>
              </w:rPr>
              <w:t>Материалы на текущий ремонт строительных конструкций зданий</w:t>
            </w:r>
            <w:r w:rsidRPr="000E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gramStart"/>
            <w:r w:rsidRPr="000E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0E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 на 2021 год</w:t>
            </w:r>
          </w:p>
        </w:tc>
      </w:tr>
      <w:tr w:rsidR="000078F9" w:rsidRPr="00AB55CF" w:rsidTr="000078F9">
        <w:tc>
          <w:tcPr>
            <w:tcW w:w="594" w:type="dxa"/>
            <w:vAlign w:val="center"/>
          </w:tcPr>
          <w:p w:rsidR="000078F9" w:rsidRPr="00AB55CF" w:rsidRDefault="000078F9" w:rsidP="000078F9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AB55CF" w:rsidRDefault="000078F9" w:rsidP="000078F9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967FBB" w:rsidRDefault="000078F9" w:rsidP="0000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BB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Запрос предложений (</w:t>
            </w:r>
            <w:proofErr w:type="gramStart"/>
            <w:r w:rsidRPr="00967FBB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Согласно пункта</w:t>
            </w:r>
            <w:proofErr w:type="gramEnd"/>
            <w:r w:rsidRPr="00967FBB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 xml:space="preserve"> статьи 17 Закона «О республиканском бюджете на 2021 год».)</w:t>
            </w:r>
          </w:p>
        </w:tc>
      </w:tr>
      <w:tr w:rsidR="000078F9" w:rsidRPr="00AB55CF" w:rsidTr="000078F9">
        <w:tc>
          <w:tcPr>
            <w:tcW w:w="594" w:type="dxa"/>
            <w:vAlign w:val="center"/>
          </w:tcPr>
          <w:p w:rsidR="000078F9" w:rsidRPr="00AB55CF" w:rsidRDefault="000078F9" w:rsidP="000078F9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AB55CF" w:rsidRDefault="000078F9" w:rsidP="000078F9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B34F1A" w:rsidRDefault="00D840BD" w:rsidP="00B34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С</w:t>
            </w:r>
            <w:r w:rsidR="00B34F1A" w:rsidRPr="00B34F1A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троительны</w:t>
            </w:r>
            <w:r w:rsidR="00B34F1A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е</w:t>
            </w:r>
            <w:r w:rsidR="00B34F1A" w:rsidRPr="00B34F1A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 xml:space="preserve"> материал</w:t>
            </w:r>
            <w:r w:rsidR="00B34F1A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ы</w:t>
            </w:r>
            <w:r w:rsidR="00B34F1A" w:rsidRPr="00B34F1A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 xml:space="preserve"> для проведения текущего ремонта на объектах муниципального жилого фонда МУП «СЖКХ»</w:t>
            </w:r>
          </w:p>
        </w:tc>
      </w:tr>
      <w:tr w:rsidR="000078F9" w:rsidRPr="00AB55CF" w:rsidTr="000078F9">
        <w:tc>
          <w:tcPr>
            <w:tcW w:w="594" w:type="dxa"/>
            <w:vAlign w:val="center"/>
          </w:tcPr>
          <w:p w:rsidR="000078F9" w:rsidRPr="00AB55CF" w:rsidRDefault="000078F9" w:rsidP="000078F9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AB55CF" w:rsidRDefault="000078F9" w:rsidP="000078F9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66233E" w:rsidRDefault="000078F9" w:rsidP="000078F9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6233E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Строительны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е</w:t>
            </w:r>
            <w:r w:rsidRPr="0066233E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 xml:space="preserve"> товар</w:t>
            </w:r>
            <w:r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 xml:space="preserve">ы </w:t>
            </w:r>
            <w:r w:rsidRPr="0066233E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 xml:space="preserve"> </w:t>
            </w:r>
          </w:p>
        </w:tc>
      </w:tr>
      <w:tr w:rsidR="000078F9" w:rsidRPr="00AB55CF" w:rsidTr="000078F9">
        <w:tc>
          <w:tcPr>
            <w:tcW w:w="594" w:type="dxa"/>
            <w:vAlign w:val="center"/>
          </w:tcPr>
          <w:p w:rsidR="000078F9" w:rsidRPr="00965874" w:rsidRDefault="000078F9" w:rsidP="000078F9">
            <w:pPr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965874" w:rsidRDefault="000078F9" w:rsidP="000078F9">
            <w:pPr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B34F1A" w:rsidRDefault="000078F9" w:rsidP="00D840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4F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D840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B34F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</w:t>
            </w:r>
            <w:proofErr w:type="spellStart"/>
            <w:r w:rsidR="00D840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Июн</w:t>
            </w:r>
            <w:proofErr w:type="spellEnd"/>
            <w:r w:rsidRPr="00B34F1A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MO"/>
              </w:rPr>
              <w:t>я</w:t>
            </w:r>
            <w:r w:rsidRPr="00B34F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 2021 года.</w:t>
            </w:r>
          </w:p>
        </w:tc>
      </w:tr>
      <w:tr w:rsidR="000078F9" w:rsidRPr="00FE5FB4" w:rsidTr="000078F9">
        <w:tc>
          <w:tcPr>
            <w:tcW w:w="15701" w:type="dxa"/>
            <w:gridSpan w:val="8"/>
            <w:vAlign w:val="center"/>
          </w:tcPr>
          <w:p w:rsidR="000078F9" w:rsidRPr="004C5ADE" w:rsidRDefault="000078F9" w:rsidP="0000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DE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4C5ADE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DE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4C5ADE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4C5ADE"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4C5ADE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D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C5ADE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  <w:r w:rsidRPr="004C5ADE">
              <w:rPr>
                <w:rFonts w:ascii="Times New Roman" w:hAnsi="Times New Roman" w:cs="Times New Roman"/>
                <w:sz w:val="24"/>
                <w:szCs w:val="24"/>
              </w:rPr>
              <w:t>, ул. Новосавицкая 14</w:t>
            </w:r>
            <w:proofErr w:type="gramStart"/>
            <w:r w:rsidRPr="004C5A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4C5ADE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D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C5ADE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  <w:r w:rsidRPr="004C5ADE">
              <w:rPr>
                <w:rFonts w:ascii="Times New Roman" w:hAnsi="Times New Roman" w:cs="Times New Roman"/>
                <w:sz w:val="24"/>
                <w:szCs w:val="24"/>
              </w:rPr>
              <w:t>, ул. Новосавицкая 14</w:t>
            </w:r>
            <w:proofErr w:type="gramStart"/>
            <w:r w:rsidRPr="004C5A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4C5ADE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DE">
              <w:rPr>
                <w:rFonts w:ascii="Times New Roman" w:hAnsi="Times New Roman" w:cs="Times New Roman"/>
                <w:sz w:val="24"/>
                <w:szCs w:val="24"/>
              </w:rPr>
              <w:t>puykh-arva-rem@mail.ru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4C5ADE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DE">
              <w:rPr>
                <w:rFonts w:ascii="Times New Roman" w:hAnsi="Times New Roman" w:cs="Times New Roman"/>
                <w:sz w:val="24"/>
                <w:szCs w:val="24"/>
              </w:rPr>
              <w:t>0(557)2-45-28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4C5ADE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78F9" w:rsidRPr="00FE5FB4" w:rsidTr="000078F9">
        <w:tc>
          <w:tcPr>
            <w:tcW w:w="15701" w:type="dxa"/>
            <w:gridSpan w:val="8"/>
            <w:vAlign w:val="center"/>
          </w:tcPr>
          <w:p w:rsidR="000078F9" w:rsidRPr="004C5ADE" w:rsidRDefault="000078F9" w:rsidP="0000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DE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Информация о процедуре закупки</w:t>
            </w:r>
          </w:p>
        </w:tc>
      </w:tr>
      <w:tr w:rsidR="000078F9" w:rsidRPr="00F47D60" w:rsidTr="000078F9">
        <w:tc>
          <w:tcPr>
            <w:tcW w:w="594" w:type="dxa"/>
            <w:vAlign w:val="center"/>
          </w:tcPr>
          <w:p w:rsidR="000078F9" w:rsidRPr="00F47D60" w:rsidRDefault="000078F9" w:rsidP="000078F9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BD6C0B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B34F1A" w:rsidRDefault="000078F9" w:rsidP="00D840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4F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D840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B34F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 w:rsidR="00D840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Pr="00B34F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.2021 г. 8:.00 час</w:t>
            </w:r>
          </w:p>
        </w:tc>
      </w:tr>
      <w:tr w:rsidR="000078F9" w:rsidRPr="00F47D60" w:rsidTr="000078F9">
        <w:tc>
          <w:tcPr>
            <w:tcW w:w="594" w:type="dxa"/>
            <w:vAlign w:val="center"/>
          </w:tcPr>
          <w:p w:rsidR="000078F9" w:rsidRPr="00F47D60" w:rsidRDefault="000078F9" w:rsidP="000078F9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BD6C0B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подачи заявок 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B34F1A" w:rsidRDefault="000078F9" w:rsidP="00D840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4F1A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MO"/>
              </w:rPr>
              <w:t>2</w:t>
            </w:r>
            <w:r w:rsidR="00D840BD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MO"/>
              </w:rPr>
              <w:t>1</w:t>
            </w:r>
            <w:r w:rsidRPr="00B34F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 w:rsidR="00D840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Pr="00B34F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.2021 г. 9:00 час</w:t>
            </w:r>
          </w:p>
        </w:tc>
      </w:tr>
      <w:tr w:rsidR="000078F9" w:rsidRPr="00F47D60" w:rsidTr="000078F9">
        <w:tc>
          <w:tcPr>
            <w:tcW w:w="594" w:type="dxa"/>
            <w:vAlign w:val="center"/>
          </w:tcPr>
          <w:p w:rsidR="000078F9" w:rsidRPr="00F47D60" w:rsidRDefault="000078F9" w:rsidP="000078F9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BD6C0B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4C5ADE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D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C5ADE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  <w:r w:rsidRPr="004C5ADE">
              <w:rPr>
                <w:rFonts w:ascii="Times New Roman" w:hAnsi="Times New Roman" w:cs="Times New Roman"/>
                <w:sz w:val="24"/>
                <w:szCs w:val="24"/>
              </w:rPr>
              <w:t>, ул. Новосавицкая 14</w:t>
            </w:r>
            <w:proofErr w:type="gramStart"/>
            <w:r w:rsidRPr="004C5A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0078F9" w:rsidRPr="00F47D60" w:rsidTr="000078F9">
        <w:tc>
          <w:tcPr>
            <w:tcW w:w="594" w:type="dxa"/>
            <w:vAlign w:val="center"/>
          </w:tcPr>
          <w:p w:rsidR="000078F9" w:rsidRPr="00F47D60" w:rsidRDefault="000078F9" w:rsidP="000078F9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BD6C0B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4C5ADE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Заявки на участие в </w:t>
            </w:r>
            <w:r w:rsidRPr="004C5ADE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запросе предложений</w:t>
            </w:r>
            <w:r w:rsidRPr="004C5A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подаются в письменной форме, в запечатанном конверте, не позволяющем просматривать содержание заявки до вскрытия, в порядке, установленном Законом № 318-3-VI «О закупках в Приднестровской Молдавской Республике». На конверте указать полное наименование Участника закупки и его адрес.</w:t>
            </w:r>
          </w:p>
        </w:tc>
      </w:tr>
      <w:tr w:rsidR="000078F9" w:rsidRPr="00F47D60" w:rsidTr="000078F9">
        <w:tc>
          <w:tcPr>
            <w:tcW w:w="594" w:type="dxa"/>
            <w:vAlign w:val="center"/>
          </w:tcPr>
          <w:p w:rsidR="000078F9" w:rsidRPr="00F47D60" w:rsidRDefault="000078F9" w:rsidP="000078F9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BD6C0B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проведения закупки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4C5ADE" w:rsidRDefault="000078F9" w:rsidP="00D840BD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B34F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D840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1.06</w:t>
            </w:r>
            <w:r w:rsidRPr="00B34F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.2021 г. 10-00 час</w:t>
            </w:r>
            <w:r w:rsidRPr="004C5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4C5A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указанное время, комиссия по закупкам произведёт вскрытие конвертов с заявками на участие в </w:t>
            </w:r>
            <w:r w:rsidRPr="004C5ADE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 xml:space="preserve">запросе </w:t>
            </w:r>
            <w:r w:rsidRPr="004C5ADE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lastRenderedPageBreak/>
              <w:t>предложений</w:t>
            </w:r>
          </w:p>
        </w:tc>
      </w:tr>
      <w:tr w:rsidR="000078F9" w:rsidRPr="00F47D60" w:rsidTr="000078F9">
        <w:tc>
          <w:tcPr>
            <w:tcW w:w="594" w:type="dxa"/>
            <w:vAlign w:val="center"/>
          </w:tcPr>
          <w:p w:rsidR="000078F9" w:rsidRPr="00F47D60" w:rsidRDefault="000078F9" w:rsidP="000078F9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BD6C0B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4C5ADE" w:rsidRDefault="000078F9" w:rsidP="000078F9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4C5AD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C5ADE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  <w:r w:rsidRPr="004C5ADE">
              <w:rPr>
                <w:rFonts w:ascii="Times New Roman" w:hAnsi="Times New Roman" w:cs="Times New Roman"/>
                <w:sz w:val="24"/>
                <w:szCs w:val="24"/>
              </w:rPr>
              <w:t>, ул. Новосавицкая 14</w:t>
            </w:r>
            <w:proofErr w:type="gramStart"/>
            <w:r w:rsidRPr="004C5A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C5AD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  <w:t xml:space="preserve"> </w:t>
            </w:r>
            <w:r w:rsidRPr="004C5AD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будет проведён </w:t>
            </w:r>
            <w:r w:rsidRPr="004C5ADE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запрос предложений</w:t>
            </w:r>
          </w:p>
        </w:tc>
      </w:tr>
      <w:tr w:rsidR="000078F9" w:rsidRPr="00FE5FB4" w:rsidTr="000078F9">
        <w:trPr>
          <w:trHeight w:val="748"/>
        </w:trPr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BD6C0B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</w:t>
            </w:r>
            <w:r w:rsidRPr="00BD6C0B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r w:rsidRPr="00BD6C0B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</w:tc>
        <w:tc>
          <w:tcPr>
            <w:tcW w:w="7796" w:type="dxa"/>
            <w:gridSpan w:val="4"/>
            <w:vAlign w:val="center"/>
          </w:tcPr>
          <w:p w:rsidR="000078F9" w:rsidRDefault="000078F9" w:rsidP="000078F9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009C3">
              <w:rPr>
                <w:rFonts w:ascii="Times New Roman" w:hAnsi="Times New Roman" w:cs="Times New Roman"/>
                <w:sz w:val="24"/>
                <w:szCs w:val="24"/>
              </w:rPr>
              <w:t xml:space="preserve">По критериям: </w:t>
            </w:r>
          </w:p>
          <w:p w:rsidR="000078F9" w:rsidRPr="006009C3" w:rsidRDefault="000078F9" w:rsidP="000078F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MO"/>
              </w:rPr>
            </w:pPr>
            <w:r w:rsidRPr="00600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Цена контракта </w:t>
            </w:r>
          </w:p>
          <w:p w:rsidR="000078F9" w:rsidRDefault="000078F9" w:rsidP="000078F9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009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34F1A" w:rsidRPr="00B34F1A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  <w:r w:rsidRPr="006009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78F9" w:rsidRPr="006009C3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3</w:t>
            </w:r>
            <w:r w:rsidRPr="006009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4F1A" w:rsidRPr="00B34F1A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письменных отзывов</w:t>
            </w:r>
            <w:r w:rsidRPr="00600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8F9" w:rsidRPr="00FE5FB4" w:rsidTr="000078F9">
        <w:tc>
          <w:tcPr>
            <w:tcW w:w="15701" w:type="dxa"/>
            <w:gridSpan w:val="8"/>
            <w:vAlign w:val="center"/>
          </w:tcPr>
          <w:p w:rsidR="000078F9" w:rsidRPr="00FE5FB4" w:rsidRDefault="000078F9" w:rsidP="0000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815FD2" w:rsidRPr="00FE5FB4" w:rsidTr="00C562E8">
        <w:tc>
          <w:tcPr>
            <w:tcW w:w="594" w:type="dxa"/>
            <w:vMerge w:val="restart"/>
            <w:vAlign w:val="center"/>
          </w:tcPr>
          <w:p w:rsidR="00815FD2" w:rsidRPr="00FE5FB4" w:rsidRDefault="00815FD2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1" w:type="dxa"/>
            <w:gridSpan w:val="3"/>
            <w:vMerge w:val="restart"/>
            <w:vAlign w:val="center"/>
          </w:tcPr>
          <w:p w:rsidR="00815FD2" w:rsidRPr="00FE5FB4" w:rsidRDefault="00815FD2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3898" w:type="dxa"/>
            <w:gridSpan w:val="3"/>
            <w:vAlign w:val="center"/>
          </w:tcPr>
          <w:p w:rsidR="00815FD2" w:rsidRPr="00AE6406" w:rsidRDefault="00815FD2" w:rsidP="00815F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лот №1</w:t>
            </w:r>
          </w:p>
        </w:tc>
        <w:tc>
          <w:tcPr>
            <w:tcW w:w="3898" w:type="dxa"/>
            <w:vAlign w:val="center"/>
          </w:tcPr>
          <w:p w:rsidR="00815FD2" w:rsidRPr="00AE6406" w:rsidRDefault="00815FD2" w:rsidP="00C562E8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134 867,05</w:t>
            </w:r>
          </w:p>
        </w:tc>
      </w:tr>
      <w:tr w:rsidR="00815FD2" w:rsidRPr="00FE5FB4" w:rsidTr="00C562E8">
        <w:tc>
          <w:tcPr>
            <w:tcW w:w="594" w:type="dxa"/>
            <w:vMerge/>
            <w:vAlign w:val="center"/>
          </w:tcPr>
          <w:p w:rsidR="00815FD2" w:rsidRPr="00FE5FB4" w:rsidRDefault="00815FD2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1" w:type="dxa"/>
            <w:gridSpan w:val="3"/>
            <w:vMerge/>
            <w:vAlign w:val="center"/>
          </w:tcPr>
          <w:p w:rsidR="00815FD2" w:rsidRPr="00FE5FB4" w:rsidRDefault="00815FD2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3"/>
            <w:vAlign w:val="center"/>
          </w:tcPr>
          <w:p w:rsidR="00815FD2" w:rsidRPr="00AE6406" w:rsidRDefault="00815FD2" w:rsidP="00815F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лот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8" w:type="dxa"/>
            <w:vAlign w:val="center"/>
          </w:tcPr>
          <w:p w:rsidR="00815FD2" w:rsidRPr="00AE6406" w:rsidRDefault="00815FD2" w:rsidP="00C562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MO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38 665,00</w:t>
            </w:r>
          </w:p>
        </w:tc>
      </w:tr>
      <w:tr w:rsidR="00815FD2" w:rsidRPr="00FE5FB4" w:rsidTr="00C562E8">
        <w:tc>
          <w:tcPr>
            <w:tcW w:w="594" w:type="dxa"/>
            <w:vMerge/>
            <w:vAlign w:val="center"/>
          </w:tcPr>
          <w:p w:rsidR="00815FD2" w:rsidRPr="00FE5FB4" w:rsidRDefault="00815FD2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1" w:type="dxa"/>
            <w:gridSpan w:val="3"/>
            <w:vMerge/>
            <w:vAlign w:val="center"/>
          </w:tcPr>
          <w:p w:rsidR="00815FD2" w:rsidRPr="00FE5FB4" w:rsidRDefault="00815FD2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3"/>
            <w:vAlign w:val="center"/>
          </w:tcPr>
          <w:p w:rsidR="00815FD2" w:rsidRDefault="00815FD2" w:rsidP="00815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лот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8" w:type="dxa"/>
            <w:vAlign w:val="center"/>
          </w:tcPr>
          <w:p w:rsidR="00815FD2" w:rsidRPr="00AE6406" w:rsidRDefault="00815FD2" w:rsidP="00C562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MO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1 914,00</w:t>
            </w:r>
          </w:p>
        </w:tc>
      </w:tr>
      <w:tr w:rsidR="00815FD2" w:rsidRPr="00FE5FB4" w:rsidTr="00C562E8">
        <w:tc>
          <w:tcPr>
            <w:tcW w:w="594" w:type="dxa"/>
            <w:vMerge/>
            <w:vAlign w:val="center"/>
          </w:tcPr>
          <w:p w:rsidR="00815FD2" w:rsidRPr="00FE5FB4" w:rsidRDefault="00815FD2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1" w:type="dxa"/>
            <w:gridSpan w:val="3"/>
            <w:vMerge/>
            <w:vAlign w:val="center"/>
          </w:tcPr>
          <w:p w:rsidR="00815FD2" w:rsidRPr="00FE5FB4" w:rsidRDefault="00815FD2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3"/>
            <w:vAlign w:val="center"/>
          </w:tcPr>
          <w:p w:rsidR="00815FD2" w:rsidRDefault="00815FD2" w:rsidP="00815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лот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8" w:type="dxa"/>
            <w:vAlign w:val="center"/>
          </w:tcPr>
          <w:p w:rsidR="00815FD2" w:rsidRPr="00AE6406" w:rsidRDefault="00815FD2" w:rsidP="00C562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7 032,00</w:t>
            </w:r>
          </w:p>
        </w:tc>
      </w:tr>
      <w:tr w:rsidR="00815FD2" w:rsidRPr="00FE5FB4" w:rsidTr="00C562E8">
        <w:tc>
          <w:tcPr>
            <w:tcW w:w="594" w:type="dxa"/>
            <w:vMerge/>
            <w:vAlign w:val="center"/>
          </w:tcPr>
          <w:p w:rsidR="00815FD2" w:rsidRPr="00FE5FB4" w:rsidRDefault="00815FD2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1" w:type="dxa"/>
            <w:gridSpan w:val="3"/>
            <w:vMerge/>
            <w:vAlign w:val="center"/>
          </w:tcPr>
          <w:p w:rsidR="00815FD2" w:rsidRPr="00FE5FB4" w:rsidRDefault="00815FD2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3"/>
            <w:vAlign w:val="center"/>
          </w:tcPr>
          <w:p w:rsidR="00815FD2" w:rsidRPr="009B407A" w:rsidRDefault="00815FD2" w:rsidP="00C562E8">
            <w:pPr>
              <w:jc w:val="right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>Итого по</w:t>
            </w: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</w:t>
            </w: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>закупке</w:t>
            </w: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:</w:t>
            </w:r>
          </w:p>
        </w:tc>
        <w:tc>
          <w:tcPr>
            <w:tcW w:w="3898" w:type="dxa"/>
            <w:vAlign w:val="center"/>
          </w:tcPr>
          <w:p w:rsidR="00815FD2" w:rsidRPr="009B407A" w:rsidRDefault="00815FD2" w:rsidP="00C562E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MO"/>
              </w:rPr>
            </w:pPr>
            <w:r w:rsidRPr="0063427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182 478,05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руб.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B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МУП «</w:t>
            </w:r>
            <w:proofErr w:type="spellStart"/>
            <w:r w:rsidRPr="00D027BF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D027BF"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</w:p>
        </w:tc>
      </w:tr>
      <w:tr w:rsidR="000078F9" w:rsidRPr="00FE5FB4" w:rsidTr="000078F9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1" w:type="dxa"/>
            <w:gridSpan w:val="3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7796" w:type="dxa"/>
            <w:gridSpan w:val="4"/>
            <w:vAlign w:val="center"/>
          </w:tcPr>
          <w:p w:rsidR="000078F9" w:rsidRPr="00FE5FB4" w:rsidRDefault="00B34F1A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674">
              <w:rPr>
                <w:rFonts w:ascii="Times New Roman" w:hAnsi="Times New Roman" w:cs="Times New Roman"/>
                <w:sz w:val="24"/>
                <w:szCs w:val="24"/>
              </w:rPr>
              <w:t xml:space="preserve">Оплата поставленной </w:t>
            </w:r>
            <w:r w:rsidRPr="00815FD2">
              <w:rPr>
                <w:rFonts w:ascii="Times New Roman" w:hAnsi="Times New Roman" w:cs="Times New Roman"/>
                <w:b/>
                <w:sz w:val="24"/>
                <w:szCs w:val="24"/>
              </w:rPr>
              <w:t>партии</w:t>
            </w:r>
            <w:r w:rsidRPr="00FB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товаров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8409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осуществляется Покупателем в виде 100% предоплаты путем перечисления денежных средств на расчетный счет </w:t>
            </w:r>
            <w:r w:rsidR="00AB5F46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 xml:space="preserve"> </w:t>
            </w:r>
            <w:r w:rsidRPr="008409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Продавца.</w:t>
            </w:r>
          </w:p>
        </w:tc>
      </w:tr>
      <w:tr w:rsidR="000078F9" w:rsidRPr="00FE5FB4" w:rsidTr="000078F9">
        <w:trPr>
          <w:trHeight w:val="272"/>
        </w:trPr>
        <w:tc>
          <w:tcPr>
            <w:tcW w:w="15701" w:type="dxa"/>
            <w:gridSpan w:val="8"/>
            <w:vAlign w:val="center"/>
          </w:tcPr>
          <w:p w:rsidR="000078F9" w:rsidRPr="00FE5FB4" w:rsidRDefault="000078F9" w:rsidP="0000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0078F9" w:rsidRPr="00FE5FB4" w:rsidTr="00AA3A83">
        <w:tc>
          <w:tcPr>
            <w:tcW w:w="594" w:type="dxa"/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right w:val="single" w:sz="4" w:space="0" w:color="auto"/>
            </w:tcBorders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FE5FB4">
              <w:rPr>
                <w:rFonts w:ascii="Times New Roman" w:hAnsi="Times New Roman" w:cs="Times New Roman"/>
                <w:sz w:val="20"/>
                <w:szCs w:val="20"/>
              </w:rPr>
              <w:t xml:space="preserve"> лота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его описание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78F9" w:rsidRPr="00036731" w:rsidRDefault="000078F9" w:rsidP="000078F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36731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0078F9" w:rsidRPr="00FE5FB4" w:rsidRDefault="000078F9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</w:p>
        </w:tc>
      </w:tr>
      <w:tr w:rsidR="00EB0860" w:rsidRPr="00FE5FB4" w:rsidTr="00AA3A83">
        <w:tc>
          <w:tcPr>
            <w:tcW w:w="594" w:type="dxa"/>
            <w:vMerge w:val="restart"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B0860" w:rsidRPr="0066233E" w:rsidRDefault="00EB0860" w:rsidP="00076B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С</w:t>
            </w:r>
            <w:r w:rsidRPr="00B34F1A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троительны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е</w:t>
            </w:r>
            <w:r w:rsidRPr="00B34F1A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>ы</w:t>
            </w:r>
            <w:r w:rsidRPr="00B34F1A"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 xml:space="preserve"> для проведения текущего ремонта на объектах муниципального жилого фонда МУП «СЖКХ»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EB0860" w:rsidRPr="00560825" w:rsidRDefault="00EB0860" w:rsidP="000078F9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MO"/>
              </w:rPr>
            </w:pPr>
            <w:r w:rsidRPr="00560825">
              <w:rPr>
                <w:rFonts w:ascii="Times New Roman" w:hAnsi="Times New Roman" w:cs="Times New Roman"/>
                <w:b/>
                <w:color w:val="000000"/>
                <w:lang w:val="ru-MO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Грунтовка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Aquastop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 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4 029,75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Сетка стекловолоконная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1 269,00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Гипс строительный</w:t>
            </w:r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 евро-первичка, 25кг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мешок</w:t>
            </w: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4 464,00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 стр</w:t>
            </w:r>
            <w:proofErr w:type="gram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оительный Сатен евро-вторичка,25кг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мешок</w:t>
            </w: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4 676,00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Штукатурка минеральная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Artisan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C-30, 20 кг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мешок</w:t>
            </w: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25 888,00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Клей для плитки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Kreisel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 кг 102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мешок</w:t>
            </w: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Известь строительная </w:t>
            </w:r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гашенная -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пушонка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Краска эмаль ПФ-115,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2.8 кг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11 994,75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 эмаль ПФ-115, белая 2.8 кг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5 667,50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 эмаль ПФ-115, коричн. 2.8 кг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2 896,25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эмаль ПФ-115, бежевая 2.6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5 192,20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 эмаль ПФ-115, зеленая 2.8 кг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1 452,80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Краска 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дисперс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фасадная, 10 л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47 352,60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Колер, 100 гр.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Цемент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2 368,00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bottom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Шпатель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нержав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450mm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bottom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Шпатель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нержав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100mm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bottom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Малярный валик VELUR 250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мм (ворс - 4 мм)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1 498,50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bottom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Кисть плоская  3.5 "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мм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Кисть-макловица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пластиковая ручка 30х120мм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591,30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малярный L-38 (50 м)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1 070,40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bottom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Сетка затирочная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1 683,00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телескопическая пластик.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Грунтовка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Aquastop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 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4 029,75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Сетка стекловолоконная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1 269,00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Гипс строительный</w:t>
            </w:r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 евро-первичка, 25кг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мешок</w:t>
            </w: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4 464,00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 стр</w:t>
            </w:r>
            <w:proofErr w:type="gram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оительный Сатен евро-вторичка,25кг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мешок</w:t>
            </w: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4 676,00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Штукатурка минеральная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Artisan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C-30, 20 кг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мешок</w:t>
            </w: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25 888,00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Клей для плитки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Kreisel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 кг 102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мешок</w:t>
            </w: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Известь строительная </w:t>
            </w:r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гашенная -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пушонка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Краска эмаль ПФ-115,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2.8 кг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11 994,75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 эмаль ПФ-115, белая 2.8 кг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5 667,50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 эмаль ПФ-115, коричн. 2.8 кг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2 896,25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эмаль ПФ-115, бежевая 2.6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5 192,20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 эмаль ПФ-115, зеленая 2.8 кг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1 452,80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Растворитель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Краска 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дисперс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фасадная, 10 л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47 352,60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Колер, 100 гр.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Цемент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2 368,00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bottom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Шпатель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нержав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450mm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bottom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Шпатель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нержав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100mm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bottom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Малярный валик VELUR 250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мм (ворс - 4 мм)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1 498,50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bottom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Кисть плоская  3.5 "</w:t>
            </w: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мм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Кисть-макловица</w:t>
            </w:r>
            <w:proofErr w:type="spellEnd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пластиковая ручка 30х120мм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591,30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малярный L-38 (50 м)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1 070,40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bottom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Сетка затирочная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1 683,00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телескопическая пластик.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634270" w:rsidRDefault="00EB0860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EB0860" w:rsidRPr="00FE5FB4" w:rsidTr="00AA3A83">
        <w:tc>
          <w:tcPr>
            <w:tcW w:w="594" w:type="dxa"/>
            <w:vMerge/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EB0860" w:rsidRDefault="00EB0860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EB0860" w:rsidRPr="004C405E" w:rsidRDefault="00EB0860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860" w:rsidRPr="00AE6406" w:rsidRDefault="00EB0860" w:rsidP="00C562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лоту №1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EB0860" w:rsidRPr="00AE6406" w:rsidRDefault="00EB0860" w:rsidP="00C562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134 867,05</w:t>
            </w:r>
          </w:p>
        </w:tc>
      </w:tr>
      <w:tr w:rsidR="00AA3A83" w:rsidRPr="00FE5FB4" w:rsidTr="00AA3A83">
        <w:tc>
          <w:tcPr>
            <w:tcW w:w="594" w:type="dxa"/>
            <w:vMerge/>
            <w:vAlign w:val="center"/>
          </w:tcPr>
          <w:p w:rsidR="00AA3A83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AA3A83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AA3A83" w:rsidRPr="00560825" w:rsidRDefault="00AA3A83" w:rsidP="00C562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AA3A83" w:rsidRPr="00634270" w:rsidRDefault="00AA3A83" w:rsidP="00C562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Бетон   М200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A3A83" w:rsidRPr="00560825" w:rsidRDefault="00AA3A83" w:rsidP="00C562E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8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м3</w:t>
            </w: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3A83" w:rsidRPr="00560825" w:rsidRDefault="00AA3A83" w:rsidP="00C562E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8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AA3A83" w:rsidRPr="00634270" w:rsidRDefault="00AA3A83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38 665,00</w:t>
            </w:r>
          </w:p>
        </w:tc>
      </w:tr>
      <w:tr w:rsidR="00AA3A83" w:rsidRPr="00FE5FB4" w:rsidTr="00AA3A83">
        <w:tc>
          <w:tcPr>
            <w:tcW w:w="594" w:type="dxa"/>
            <w:vMerge/>
            <w:vAlign w:val="center"/>
          </w:tcPr>
          <w:p w:rsidR="00AA3A83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AA3A83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AA3A83" w:rsidRPr="00560825" w:rsidRDefault="00AA3A83" w:rsidP="0000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1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83" w:rsidRPr="00AE6406" w:rsidRDefault="00AA3A83" w:rsidP="00C562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лоту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AA3A83" w:rsidRPr="00AE6406" w:rsidRDefault="00AA3A83" w:rsidP="00C562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MO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38 665,00</w:t>
            </w:r>
          </w:p>
        </w:tc>
      </w:tr>
      <w:tr w:rsidR="00AA3A83" w:rsidRPr="00FE5FB4" w:rsidTr="00AA3A83">
        <w:tc>
          <w:tcPr>
            <w:tcW w:w="594" w:type="dxa"/>
            <w:vMerge/>
            <w:vAlign w:val="center"/>
          </w:tcPr>
          <w:p w:rsidR="00AA3A83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AA3A83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AA3A83" w:rsidRPr="00560825" w:rsidRDefault="00AA3A83" w:rsidP="00C562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AA3A83" w:rsidRPr="00D840BD" w:rsidRDefault="00AA3A83" w:rsidP="00C562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Песок мытый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A3A83" w:rsidRPr="00634270" w:rsidRDefault="00AA3A83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3A83" w:rsidRPr="00634270" w:rsidRDefault="00AA3A83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AA3A83" w:rsidRPr="00634270" w:rsidRDefault="00AA3A83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1 914,00</w:t>
            </w:r>
          </w:p>
        </w:tc>
      </w:tr>
      <w:tr w:rsidR="00AA3A83" w:rsidRPr="00FE5FB4" w:rsidTr="00AA3A83">
        <w:tc>
          <w:tcPr>
            <w:tcW w:w="594" w:type="dxa"/>
            <w:vMerge/>
            <w:vAlign w:val="center"/>
          </w:tcPr>
          <w:p w:rsidR="00AA3A83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AA3A83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AA3A83" w:rsidRPr="00560825" w:rsidRDefault="00AA3A83" w:rsidP="000078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1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83" w:rsidRDefault="00AA3A83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лоту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AA3A83" w:rsidRPr="00AE6406" w:rsidRDefault="00AA3A83" w:rsidP="00C562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MO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1 914,00</w:t>
            </w:r>
          </w:p>
        </w:tc>
      </w:tr>
      <w:tr w:rsidR="00AA3A83" w:rsidRPr="00FE5FB4" w:rsidTr="00AA3A83">
        <w:tc>
          <w:tcPr>
            <w:tcW w:w="594" w:type="dxa"/>
            <w:vMerge/>
            <w:vAlign w:val="center"/>
          </w:tcPr>
          <w:p w:rsidR="00AA3A83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AA3A83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AA3A83" w:rsidRPr="00560825" w:rsidRDefault="00AA3A83" w:rsidP="00AA3A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0825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AA3A83" w:rsidRPr="00D840BD" w:rsidRDefault="00AA3A83" w:rsidP="00C562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Герметик бутил </w:t>
            </w:r>
            <w:proofErr w:type="spellStart"/>
            <w:r w:rsidRPr="00D84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кауч</w:t>
            </w:r>
            <w:proofErr w:type="spellEnd"/>
            <w:r w:rsidRPr="00D84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84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</w:t>
            </w:r>
            <w:proofErr w:type="spellEnd"/>
            <w:r w:rsidRPr="00D84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николь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A3A83" w:rsidRPr="00634270" w:rsidRDefault="00AA3A83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3A83" w:rsidRPr="00634270" w:rsidRDefault="00AA3A83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AA3A83" w:rsidRPr="00634270" w:rsidRDefault="00AA3A83" w:rsidP="00C562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7 032,00</w:t>
            </w:r>
          </w:p>
        </w:tc>
      </w:tr>
      <w:tr w:rsidR="00AA3A83" w:rsidRPr="00FE5FB4" w:rsidTr="00AA3A83">
        <w:tc>
          <w:tcPr>
            <w:tcW w:w="594" w:type="dxa"/>
            <w:vMerge/>
            <w:vAlign w:val="center"/>
          </w:tcPr>
          <w:p w:rsidR="00AA3A83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  <w:vAlign w:val="center"/>
          </w:tcPr>
          <w:p w:rsidR="00AA3A83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bottom"/>
          </w:tcPr>
          <w:p w:rsidR="00AA3A83" w:rsidRPr="004C405E" w:rsidRDefault="00AA3A83" w:rsidP="0000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83" w:rsidRDefault="00AA3A83" w:rsidP="00C56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лоту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AA3A83" w:rsidRPr="00AE6406" w:rsidRDefault="00AA3A83" w:rsidP="00C562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7 032,00</w:t>
            </w:r>
          </w:p>
        </w:tc>
      </w:tr>
      <w:tr w:rsidR="00AA3A83" w:rsidRPr="00FE5FB4" w:rsidTr="00AA3A83">
        <w:tc>
          <w:tcPr>
            <w:tcW w:w="594" w:type="dxa"/>
            <w:vMerge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gridSpan w:val="3"/>
            <w:tcBorders>
              <w:left w:val="single" w:sz="4" w:space="0" w:color="auto"/>
            </w:tcBorders>
            <w:vAlign w:val="center"/>
          </w:tcPr>
          <w:p w:rsidR="00AA3A83" w:rsidRPr="009B407A" w:rsidRDefault="00AA3A83" w:rsidP="00560825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ru-MO"/>
              </w:rPr>
            </w:pP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>Итого по</w:t>
            </w: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</w:t>
            </w: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>закупке</w:t>
            </w: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:</w:t>
            </w:r>
          </w:p>
        </w:tc>
        <w:tc>
          <w:tcPr>
            <w:tcW w:w="3936" w:type="dxa"/>
            <w:gridSpan w:val="2"/>
            <w:vAlign w:val="center"/>
          </w:tcPr>
          <w:p w:rsidR="00AA3A83" w:rsidRPr="009B407A" w:rsidRDefault="00C562E8" w:rsidP="00C562E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MO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MO"/>
              </w:rPr>
              <w:t>181128,05</w:t>
            </w:r>
            <w:r w:rsidR="00AA3A8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A3A83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руб.</w:t>
            </w:r>
          </w:p>
        </w:tc>
      </w:tr>
      <w:tr w:rsidR="00AA3A83" w:rsidRPr="00FE5FB4" w:rsidTr="000078F9">
        <w:tc>
          <w:tcPr>
            <w:tcW w:w="594" w:type="dxa"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1" w:type="dxa"/>
            <w:gridSpan w:val="3"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7796" w:type="dxa"/>
            <w:gridSpan w:val="4"/>
            <w:vAlign w:val="center"/>
          </w:tcPr>
          <w:p w:rsidR="00AA3A83" w:rsidRPr="00847A39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3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AA3A83" w:rsidRPr="00FE5FB4" w:rsidTr="000078F9">
        <w:tc>
          <w:tcPr>
            <w:tcW w:w="594" w:type="dxa"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1" w:type="dxa"/>
            <w:gridSpan w:val="3"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7796" w:type="dxa"/>
            <w:gridSpan w:val="4"/>
            <w:vAlign w:val="center"/>
          </w:tcPr>
          <w:p w:rsidR="00AA3A83" w:rsidRPr="00FE5FB4" w:rsidRDefault="00AA3A83" w:rsidP="0007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Поставляемые товары </w:t>
            </w:r>
            <w:r w:rsidRPr="006009C3">
              <w:rPr>
                <w:rFonts w:ascii="Times New Roman" w:hAnsi="Times New Roman" w:cs="Times New Roman"/>
                <w:sz w:val="24"/>
                <w:szCs w:val="24"/>
              </w:rPr>
              <w:t xml:space="preserve"> должны соответствовать </w:t>
            </w:r>
            <w:proofErr w:type="spellStart"/>
            <w:r w:rsidRPr="006009C3">
              <w:rPr>
                <w:rFonts w:ascii="Times New Roman" w:hAnsi="Times New Roman" w:cs="Times New Roman"/>
                <w:sz w:val="24"/>
                <w:szCs w:val="24"/>
              </w:rPr>
              <w:t>ГОСТам</w:t>
            </w:r>
            <w:proofErr w:type="spellEnd"/>
            <w:r w:rsidRPr="006009C3">
              <w:rPr>
                <w:rFonts w:ascii="Times New Roman" w:hAnsi="Times New Roman" w:cs="Times New Roman"/>
                <w:sz w:val="24"/>
                <w:szCs w:val="24"/>
              </w:rPr>
              <w:t xml:space="preserve">, санитарным, строительным и иным нормам и требованиям, предъявляемым к 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товара</w:t>
            </w:r>
            <w:r w:rsidRPr="006009C3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такого рода</w:t>
            </w:r>
            <w:r w:rsidRPr="00600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A83" w:rsidRPr="00FE5FB4" w:rsidTr="000078F9">
        <w:tc>
          <w:tcPr>
            <w:tcW w:w="594" w:type="dxa"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1" w:type="dxa"/>
            <w:gridSpan w:val="3"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7796" w:type="dxa"/>
            <w:gridSpan w:val="4"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Заявка должна быть оформлена в соответствии с требованиями предусмотренными Распоряжением Правительства ПМР от 25 марта 2020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 xml:space="preserve"> </w:t>
            </w:r>
            <w:r w:rsidRPr="008409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198р «Об утверждении формы заявок участников закупки»</w:t>
            </w:r>
          </w:p>
        </w:tc>
      </w:tr>
      <w:tr w:rsidR="00AA3A83" w:rsidRPr="00FE5FB4" w:rsidTr="000078F9">
        <w:tc>
          <w:tcPr>
            <w:tcW w:w="15701" w:type="dxa"/>
            <w:gridSpan w:val="8"/>
            <w:vAlign w:val="center"/>
          </w:tcPr>
          <w:p w:rsidR="00AA3A83" w:rsidRPr="00FE5FB4" w:rsidRDefault="00AA3A83" w:rsidP="0000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AA3A83" w:rsidRPr="00FE5FB4" w:rsidTr="000078F9">
        <w:tc>
          <w:tcPr>
            <w:tcW w:w="594" w:type="dxa"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1" w:type="dxa"/>
            <w:gridSpan w:val="3"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7796" w:type="dxa"/>
            <w:gridSpan w:val="4"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Преимущества предоставляются в соответствии с Законом № 318-3-VI «О закупках в Приднестровской Молдавской Республике».</w:t>
            </w:r>
          </w:p>
        </w:tc>
      </w:tr>
      <w:tr w:rsidR="00AA3A83" w:rsidRPr="00FE5FB4" w:rsidTr="000078F9">
        <w:tc>
          <w:tcPr>
            <w:tcW w:w="594" w:type="dxa"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1" w:type="dxa"/>
            <w:gridSpan w:val="3"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7796" w:type="dxa"/>
            <w:gridSpan w:val="4"/>
            <w:vAlign w:val="center"/>
          </w:tcPr>
          <w:p w:rsidR="00AA3A83" w:rsidRPr="00690544" w:rsidRDefault="00AA3A83" w:rsidP="000078F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0544">
              <w:rPr>
                <w:rFonts w:ascii="Times New Roman" w:hAnsi="Times New Roman"/>
                <w:sz w:val="24"/>
                <w:szCs w:val="24"/>
                <w:lang w:bidi="ru-RU"/>
              </w:rPr>
              <w:t>В соответствии с закупочной документацией</w:t>
            </w:r>
          </w:p>
        </w:tc>
      </w:tr>
      <w:tr w:rsidR="00AA3A83" w:rsidRPr="00FE5FB4" w:rsidTr="000078F9">
        <w:tc>
          <w:tcPr>
            <w:tcW w:w="594" w:type="dxa"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1" w:type="dxa"/>
            <w:gridSpan w:val="3"/>
            <w:vAlign w:val="center"/>
          </w:tcPr>
          <w:p w:rsidR="00AA3A83" w:rsidRPr="00BD6C0B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0B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7796" w:type="dxa"/>
            <w:gridSpan w:val="4"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законодательством ПМР и условиями контракта</w:t>
            </w:r>
          </w:p>
        </w:tc>
      </w:tr>
      <w:tr w:rsidR="00AA3A83" w:rsidRPr="00FE5FB4" w:rsidTr="000078F9">
        <w:tc>
          <w:tcPr>
            <w:tcW w:w="594" w:type="dxa"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1" w:type="dxa"/>
            <w:gridSpan w:val="3"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7796" w:type="dxa"/>
            <w:gridSpan w:val="4"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Качество товара должно полностью соответствовать сертификату качества страны происхождения.</w:t>
            </w:r>
          </w:p>
        </w:tc>
      </w:tr>
      <w:tr w:rsidR="00AA3A83" w:rsidRPr="00FE5FB4" w:rsidTr="000078F9">
        <w:tc>
          <w:tcPr>
            <w:tcW w:w="15701" w:type="dxa"/>
            <w:gridSpan w:val="8"/>
            <w:vAlign w:val="center"/>
          </w:tcPr>
          <w:p w:rsidR="00AA3A83" w:rsidRPr="00FE5FB4" w:rsidRDefault="00AA3A83" w:rsidP="0000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AA3A83" w:rsidRPr="00FE5FB4" w:rsidTr="000078F9">
        <w:tc>
          <w:tcPr>
            <w:tcW w:w="594" w:type="dxa"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1" w:type="dxa"/>
            <w:gridSpan w:val="3"/>
            <w:vAlign w:val="center"/>
          </w:tcPr>
          <w:p w:rsidR="00AA3A83" w:rsidRPr="00BD6C0B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C3"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</w:p>
        </w:tc>
        <w:tc>
          <w:tcPr>
            <w:tcW w:w="7796" w:type="dxa"/>
            <w:gridSpan w:val="4"/>
            <w:vAlign w:val="center"/>
          </w:tcPr>
          <w:p w:rsidR="00AA3A83" w:rsidRPr="00FE5FB4" w:rsidRDefault="00AA3A83" w:rsidP="0029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674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Pr="00AA3A83">
              <w:rPr>
                <w:rFonts w:ascii="Times New Roman" w:hAnsi="Times New Roman" w:cs="Times New Roman"/>
                <w:b/>
                <w:sz w:val="24"/>
                <w:szCs w:val="24"/>
              </w:rPr>
              <w:t>поставленной партии</w:t>
            </w:r>
            <w:r w:rsidRPr="00FB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товаров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8409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осуществляется Покупателем в </w:t>
            </w:r>
            <w:r w:rsidRPr="008409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виде 100% предоплаты путем перечисления денежных средств на расчетный счет Продавца.</w:t>
            </w:r>
          </w:p>
        </w:tc>
      </w:tr>
      <w:tr w:rsidR="00AA3A83" w:rsidRPr="00FE5FB4" w:rsidTr="000078F9">
        <w:tc>
          <w:tcPr>
            <w:tcW w:w="594" w:type="dxa"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11" w:type="dxa"/>
            <w:gridSpan w:val="3"/>
            <w:vAlign w:val="center"/>
          </w:tcPr>
          <w:p w:rsidR="00AA3A83" w:rsidRPr="00076B3B" w:rsidRDefault="00AA3A83" w:rsidP="0029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7796" w:type="dxa"/>
            <w:gridSpan w:val="4"/>
            <w:vAlign w:val="center"/>
          </w:tcPr>
          <w:p w:rsidR="00AA3A83" w:rsidRPr="00FE5FB4" w:rsidRDefault="00AA3A83" w:rsidP="0029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Доставка материалов к месту проведения работ</w:t>
            </w:r>
            <w:r w:rsidRPr="006905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AA3A83" w:rsidRPr="00FE5FB4" w:rsidTr="000078F9">
        <w:tc>
          <w:tcPr>
            <w:tcW w:w="594" w:type="dxa"/>
            <w:vAlign w:val="center"/>
          </w:tcPr>
          <w:p w:rsidR="00AA3A83" w:rsidRPr="00FE5FB4" w:rsidRDefault="00AA3A83" w:rsidP="00007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1" w:type="dxa"/>
            <w:gridSpan w:val="3"/>
            <w:vAlign w:val="center"/>
          </w:tcPr>
          <w:p w:rsidR="00AA3A83" w:rsidRPr="00076B3B" w:rsidRDefault="00AA3A83" w:rsidP="0029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7796" w:type="dxa"/>
            <w:gridSpan w:val="4"/>
            <w:vAlign w:val="center"/>
          </w:tcPr>
          <w:p w:rsidR="00AA3A83" w:rsidRPr="00FE5FB4" w:rsidRDefault="00AA3A83" w:rsidP="00C0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 xml:space="preserve">Партиями, в течение трёх дней, </w:t>
            </w:r>
            <w:r w:rsidRPr="006905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согласно заявкам</w:t>
            </w:r>
            <w:r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 xml:space="preserve"> </w:t>
            </w:r>
            <w:r w:rsidRPr="0069054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Покупателя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MO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31.12.2021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78F9" w:rsidRDefault="000078F9" w:rsidP="000078F9">
      <w:pPr>
        <w:spacing w:after="0" w:line="240" w:lineRule="auto"/>
        <w:ind w:left="9639"/>
        <w:rPr>
          <w:rFonts w:ascii="Times New Roman" w:hAnsi="Times New Roman"/>
          <w:sz w:val="16"/>
          <w:szCs w:val="16"/>
        </w:rPr>
      </w:pPr>
    </w:p>
    <w:p w:rsidR="000078F9" w:rsidRDefault="000078F9" w:rsidP="000078F9"/>
    <w:p w:rsidR="004278FD" w:rsidRPr="00076B3B" w:rsidRDefault="004278FD" w:rsidP="004278FD">
      <w:pPr>
        <w:ind w:firstLine="708"/>
        <w:rPr>
          <w:rFonts w:ascii="Times New Roman" w:hAnsi="Times New Roman"/>
          <w:b/>
          <w:sz w:val="24"/>
          <w:szCs w:val="24"/>
          <w:lang w:val="ru-MO"/>
        </w:rPr>
      </w:pPr>
      <w:r w:rsidRPr="00076B3B">
        <w:rPr>
          <w:rFonts w:ascii="Times New Roman" w:hAnsi="Times New Roman"/>
          <w:b/>
          <w:sz w:val="24"/>
          <w:szCs w:val="24"/>
        </w:rPr>
        <w:tab/>
      </w:r>
      <w:r w:rsidRPr="00076B3B">
        <w:rPr>
          <w:rFonts w:ascii="Times New Roman" w:hAnsi="Times New Roman"/>
          <w:b/>
          <w:sz w:val="24"/>
          <w:szCs w:val="24"/>
        </w:rPr>
        <w:tab/>
      </w:r>
      <w:r w:rsidRPr="00076B3B">
        <w:rPr>
          <w:rFonts w:ascii="Times New Roman" w:hAnsi="Times New Roman"/>
          <w:b/>
          <w:sz w:val="24"/>
          <w:szCs w:val="24"/>
        </w:rPr>
        <w:tab/>
      </w:r>
      <w:r w:rsidRPr="00076B3B">
        <w:rPr>
          <w:rFonts w:ascii="Times New Roman" w:hAnsi="Times New Roman"/>
          <w:b/>
          <w:sz w:val="24"/>
          <w:szCs w:val="24"/>
        </w:rPr>
        <w:tab/>
        <w:t xml:space="preserve">Инженер ПТО МУП «СЖКХ»   ______________________ </w:t>
      </w:r>
      <w:r w:rsidRPr="00076B3B">
        <w:rPr>
          <w:rFonts w:ascii="Times New Roman" w:hAnsi="Times New Roman"/>
          <w:b/>
          <w:sz w:val="24"/>
          <w:szCs w:val="24"/>
          <w:lang w:val="ru-MO"/>
        </w:rPr>
        <w:t>Калинчук И.С.</w:t>
      </w:r>
    </w:p>
    <w:p w:rsidR="000078F9" w:rsidRPr="004278FD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Default="000078F9" w:rsidP="00A73E1C">
      <w:pPr>
        <w:ind w:firstLine="708"/>
        <w:rPr>
          <w:rFonts w:ascii="Times New Roman" w:hAnsi="Times New Roman"/>
          <w:b/>
          <w:lang w:val="ru-MO"/>
        </w:rPr>
      </w:pPr>
    </w:p>
    <w:p w:rsidR="000078F9" w:rsidRPr="000078F9" w:rsidRDefault="000078F9" w:rsidP="00A73E1C">
      <w:pPr>
        <w:ind w:firstLine="708"/>
        <w:rPr>
          <w:lang w:val="ru-MO"/>
        </w:rPr>
      </w:pPr>
    </w:p>
    <w:sectPr w:rsidR="000078F9" w:rsidRPr="000078F9" w:rsidSect="009B407A">
      <w:pgSz w:w="16840" w:h="11901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616"/>
    <w:multiLevelType w:val="multilevel"/>
    <w:tmpl w:val="66DA2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B1AF2"/>
    <w:multiLevelType w:val="hybridMultilevel"/>
    <w:tmpl w:val="EF1227E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1AFD0072"/>
    <w:multiLevelType w:val="hybridMultilevel"/>
    <w:tmpl w:val="80B8AD22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>
    <w:nsid w:val="2C82452F"/>
    <w:multiLevelType w:val="multilevel"/>
    <w:tmpl w:val="E090B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D933CE"/>
    <w:multiLevelType w:val="hybridMultilevel"/>
    <w:tmpl w:val="0358B238"/>
    <w:lvl w:ilvl="0" w:tplc="04190011">
      <w:start w:val="1"/>
      <w:numFmt w:val="decimal"/>
      <w:lvlText w:val="%1)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55305"/>
    <w:multiLevelType w:val="multilevel"/>
    <w:tmpl w:val="4E768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C93E3A"/>
    <w:multiLevelType w:val="multilevel"/>
    <w:tmpl w:val="83363FD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4C1E"/>
    <w:rsid w:val="000007F8"/>
    <w:rsid w:val="000078F9"/>
    <w:rsid w:val="00076B3B"/>
    <w:rsid w:val="0008084C"/>
    <w:rsid w:val="000A2896"/>
    <w:rsid w:val="000A53E8"/>
    <w:rsid w:val="000B3F76"/>
    <w:rsid w:val="0012431A"/>
    <w:rsid w:val="00197D26"/>
    <w:rsid w:val="001C39BA"/>
    <w:rsid w:val="001D5075"/>
    <w:rsid w:val="0021332C"/>
    <w:rsid w:val="00213E74"/>
    <w:rsid w:val="002944A4"/>
    <w:rsid w:val="002A38AD"/>
    <w:rsid w:val="002D64DE"/>
    <w:rsid w:val="00304E5B"/>
    <w:rsid w:val="00363088"/>
    <w:rsid w:val="0036325A"/>
    <w:rsid w:val="00376B64"/>
    <w:rsid w:val="003A1263"/>
    <w:rsid w:val="003A3011"/>
    <w:rsid w:val="003A6E44"/>
    <w:rsid w:val="003E2E88"/>
    <w:rsid w:val="004278FD"/>
    <w:rsid w:val="00492DF0"/>
    <w:rsid w:val="004A4954"/>
    <w:rsid w:val="004B064A"/>
    <w:rsid w:val="004B20F7"/>
    <w:rsid w:val="004B5A34"/>
    <w:rsid w:val="004C405E"/>
    <w:rsid w:val="004C5ADE"/>
    <w:rsid w:val="004D7453"/>
    <w:rsid w:val="00560825"/>
    <w:rsid w:val="0059152E"/>
    <w:rsid w:val="00634270"/>
    <w:rsid w:val="006462E7"/>
    <w:rsid w:val="00652F00"/>
    <w:rsid w:val="006B1F7F"/>
    <w:rsid w:val="006F3676"/>
    <w:rsid w:val="00726E0D"/>
    <w:rsid w:val="00741CD5"/>
    <w:rsid w:val="007464C0"/>
    <w:rsid w:val="007544CB"/>
    <w:rsid w:val="00775B18"/>
    <w:rsid w:val="007C5CC7"/>
    <w:rsid w:val="00815FD2"/>
    <w:rsid w:val="00885FC9"/>
    <w:rsid w:val="008A46CA"/>
    <w:rsid w:val="00904DD9"/>
    <w:rsid w:val="009139D8"/>
    <w:rsid w:val="009333D1"/>
    <w:rsid w:val="00940FCB"/>
    <w:rsid w:val="0094592F"/>
    <w:rsid w:val="00951451"/>
    <w:rsid w:val="009636C5"/>
    <w:rsid w:val="00977419"/>
    <w:rsid w:val="009B407A"/>
    <w:rsid w:val="009D1472"/>
    <w:rsid w:val="009E2237"/>
    <w:rsid w:val="00A73E1C"/>
    <w:rsid w:val="00A94895"/>
    <w:rsid w:val="00AA3A83"/>
    <w:rsid w:val="00AB5F46"/>
    <w:rsid w:val="00AE2B09"/>
    <w:rsid w:val="00AE6406"/>
    <w:rsid w:val="00AF6B43"/>
    <w:rsid w:val="00B34F1A"/>
    <w:rsid w:val="00BC3B69"/>
    <w:rsid w:val="00C03FD5"/>
    <w:rsid w:val="00C17349"/>
    <w:rsid w:val="00C2065E"/>
    <w:rsid w:val="00C212C3"/>
    <w:rsid w:val="00C562E8"/>
    <w:rsid w:val="00CE0527"/>
    <w:rsid w:val="00D432C7"/>
    <w:rsid w:val="00D62732"/>
    <w:rsid w:val="00D840BD"/>
    <w:rsid w:val="00D87753"/>
    <w:rsid w:val="00DA5F1C"/>
    <w:rsid w:val="00DA7105"/>
    <w:rsid w:val="00DB4C14"/>
    <w:rsid w:val="00DB5446"/>
    <w:rsid w:val="00DE6D20"/>
    <w:rsid w:val="00DF2013"/>
    <w:rsid w:val="00DF68E8"/>
    <w:rsid w:val="00E24FED"/>
    <w:rsid w:val="00EB0860"/>
    <w:rsid w:val="00EC1A3A"/>
    <w:rsid w:val="00ED6239"/>
    <w:rsid w:val="00F17F84"/>
    <w:rsid w:val="00F303D0"/>
    <w:rsid w:val="00F55CF4"/>
    <w:rsid w:val="00F879D9"/>
    <w:rsid w:val="00F94C1E"/>
    <w:rsid w:val="00FC2139"/>
    <w:rsid w:val="00FD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4C1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94C1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1"/>
    <w:rsid w:val="00F94C1E"/>
    <w:rPr>
      <w:rFonts w:ascii="Times New Roman" w:eastAsia="Times New Roman" w:hAnsi="Times New Roman" w:cs="Times New Roman"/>
      <w:color w:val="232323"/>
      <w:sz w:val="20"/>
      <w:szCs w:val="20"/>
    </w:rPr>
  </w:style>
  <w:style w:type="paragraph" w:customStyle="1" w:styleId="1">
    <w:name w:val="Основной текст1"/>
    <w:basedOn w:val="a"/>
    <w:link w:val="a3"/>
    <w:rsid w:val="00F94C1E"/>
    <w:pPr>
      <w:widowControl w:val="0"/>
      <w:spacing w:after="0" w:line="288" w:lineRule="auto"/>
      <w:ind w:firstLine="400"/>
    </w:pPr>
    <w:rPr>
      <w:rFonts w:ascii="Times New Roman" w:eastAsia="Times New Roman" w:hAnsi="Times New Roman" w:cs="Times New Roman"/>
      <w:color w:val="232323"/>
      <w:sz w:val="20"/>
      <w:szCs w:val="20"/>
    </w:rPr>
  </w:style>
  <w:style w:type="character" w:customStyle="1" w:styleId="a4">
    <w:name w:val="Другое_"/>
    <w:basedOn w:val="a0"/>
    <w:link w:val="a5"/>
    <w:uiPriority w:val="99"/>
    <w:rsid w:val="00F94C1E"/>
    <w:rPr>
      <w:rFonts w:ascii="Times New Roman" w:eastAsia="Times New Roman" w:hAnsi="Times New Roman" w:cs="Times New Roman"/>
      <w:color w:val="232323"/>
      <w:sz w:val="20"/>
      <w:szCs w:val="20"/>
    </w:rPr>
  </w:style>
  <w:style w:type="paragraph" w:customStyle="1" w:styleId="a5">
    <w:name w:val="Другое"/>
    <w:basedOn w:val="a"/>
    <w:link w:val="a4"/>
    <w:uiPriority w:val="99"/>
    <w:rsid w:val="00F94C1E"/>
    <w:pPr>
      <w:widowControl w:val="0"/>
      <w:spacing w:after="0" w:line="288" w:lineRule="auto"/>
      <w:ind w:firstLine="400"/>
    </w:pPr>
    <w:rPr>
      <w:rFonts w:ascii="Times New Roman" w:eastAsia="Times New Roman" w:hAnsi="Times New Roman" w:cs="Times New Roman"/>
      <w:color w:val="232323"/>
      <w:sz w:val="20"/>
      <w:szCs w:val="20"/>
    </w:rPr>
  </w:style>
  <w:style w:type="character" w:customStyle="1" w:styleId="a6">
    <w:name w:val="Подпись к таблице_"/>
    <w:basedOn w:val="a0"/>
    <w:link w:val="a7"/>
    <w:rsid w:val="00652F00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652F0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913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9E2237"/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E2237"/>
    <w:pPr>
      <w:widowControl w:val="0"/>
      <w:spacing w:after="0" w:line="259" w:lineRule="auto"/>
      <w:ind w:firstLine="56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Основной текст Знак1"/>
    <w:basedOn w:val="a0"/>
    <w:link w:val="a9"/>
    <w:uiPriority w:val="99"/>
    <w:rsid w:val="00977419"/>
    <w:rPr>
      <w:rFonts w:ascii="Times New Roman" w:hAnsi="Times New Roman" w:cs="Times New Roman"/>
    </w:rPr>
  </w:style>
  <w:style w:type="paragraph" w:styleId="a9">
    <w:name w:val="Body Text"/>
    <w:basedOn w:val="a"/>
    <w:link w:val="10"/>
    <w:uiPriority w:val="99"/>
    <w:rsid w:val="00977419"/>
    <w:pPr>
      <w:spacing w:after="0" w:line="264" w:lineRule="auto"/>
      <w:ind w:firstLine="400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977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r.gospmr.org/zakupki-v-pmr/dokumenty-i-informaciya/nor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13880-6883-42F6-BD4A-A2C15FCA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17</Pages>
  <Words>5137</Words>
  <Characters>29283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2021-05-14T05:24:00Z</cp:lastPrinted>
  <dcterms:created xsi:type="dcterms:W3CDTF">2021-03-31T10:00:00Z</dcterms:created>
  <dcterms:modified xsi:type="dcterms:W3CDTF">2021-06-11T09:34:00Z</dcterms:modified>
</cp:coreProperties>
</file>